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35" w:rsidRPr="00E839F7" w:rsidRDefault="003F0735" w:rsidP="003F0735">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3F0735" w:rsidRPr="00E839F7" w:rsidRDefault="003F0735" w:rsidP="003F0735">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3F0735" w:rsidRPr="00E839F7" w:rsidRDefault="003F0735" w:rsidP="003F0735">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NO.A-2, INDUSTRIAL AREA, PHASE-1</w:t>
      </w:r>
      <w:r>
        <w:rPr>
          <w:rFonts w:ascii="Times New Roman" w:hAnsi="Times New Roman" w:cs="Times New Roman"/>
          <w:b/>
          <w:sz w:val="28"/>
          <w:szCs w:val="28"/>
        </w:rPr>
        <w:t>,</w:t>
      </w:r>
    </w:p>
    <w:p w:rsidR="003F0735" w:rsidRPr="00E839F7" w:rsidRDefault="003F0735" w:rsidP="003F0735">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3F0735" w:rsidRPr="00E839F7" w:rsidRDefault="003F0735" w:rsidP="003F0735">
      <w:pPr>
        <w:pStyle w:val="NoSpacing"/>
        <w:rPr>
          <w:b/>
        </w:rPr>
      </w:pPr>
    </w:p>
    <w:p w:rsidR="003F0735" w:rsidRDefault="003F0735" w:rsidP="003F0735">
      <w:pPr>
        <w:pStyle w:val="NoSpacing"/>
      </w:pPr>
    </w:p>
    <w:p w:rsidR="003F0735" w:rsidRDefault="003F0735" w:rsidP="003F0735">
      <w:pPr>
        <w:pStyle w:val="NoSpacing"/>
        <w:jc w:val="center"/>
        <w:rPr>
          <w:rFonts w:ascii="Times New Roman" w:hAnsi="Times New Roman" w:cs="Times New Roman"/>
          <w:b/>
          <w:sz w:val="28"/>
          <w:szCs w:val="28"/>
        </w:rPr>
      </w:pPr>
      <w:r>
        <w:rPr>
          <w:rFonts w:ascii="Times New Roman" w:hAnsi="Times New Roman" w:cs="Times New Roman"/>
          <w:b/>
          <w:sz w:val="28"/>
          <w:szCs w:val="28"/>
        </w:rPr>
        <w:t>APPEAL NO. 0</w:t>
      </w:r>
      <w:r w:rsidR="00183369">
        <w:rPr>
          <w:rFonts w:ascii="Times New Roman" w:hAnsi="Times New Roman" w:cs="Times New Roman"/>
          <w:b/>
          <w:sz w:val="28"/>
          <w:szCs w:val="28"/>
        </w:rPr>
        <w:t>6</w:t>
      </w:r>
      <w:r>
        <w:rPr>
          <w:rFonts w:ascii="Times New Roman" w:hAnsi="Times New Roman" w:cs="Times New Roman"/>
          <w:b/>
          <w:sz w:val="28"/>
          <w:szCs w:val="28"/>
        </w:rPr>
        <w:t>/2018</w:t>
      </w:r>
    </w:p>
    <w:p w:rsidR="003F0735" w:rsidRDefault="003F0735" w:rsidP="003F0735">
      <w:pPr>
        <w:pStyle w:val="NoSpacing"/>
        <w:jc w:val="center"/>
        <w:rPr>
          <w:rFonts w:ascii="Times New Roman" w:hAnsi="Times New Roman" w:cs="Times New Roman"/>
          <w:b/>
          <w:sz w:val="28"/>
          <w:szCs w:val="28"/>
        </w:rPr>
      </w:pPr>
    </w:p>
    <w:p w:rsidR="003F0735" w:rsidRDefault="003F0735" w:rsidP="003F0735">
      <w:pPr>
        <w:pStyle w:val="NoSpacing"/>
        <w:jc w:val="center"/>
        <w:rPr>
          <w:rFonts w:ascii="Times New Roman" w:hAnsi="Times New Roman" w:cs="Times New Roman"/>
          <w:b/>
          <w:sz w:val="28"/>
          <w:szCs w:val="28"/>
        </w:rPr>
      </w:pPr>
    </w:p>
    <w:p w:rsidR="003F0735" w:rsidRDefault="003F0735" w:rsidP="003F0735">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w:t>
      </w:r>
      <w:r w:rsidR="0073545E">
        <w:rPr>
          <w:rFonts w:ascii="Times New Roman" w:hAnsi="Times New Roman" w:cs="Times New Roman"/>
          <w:b/>
          <w:sz w:val="28"/>
          <w:szCs w:val="28"/>
        </w:rPr>
        <w:t xml:space="preserve"> </w:t>
      </w:r>
      <w:r>
        <w:rPr>
          <w:rFonts w:ascii="Times New Roman" w:hAnsi="Times New Roman" w:cs="Times New Roman"/>
          <w:b/>
          <w:sz w:val="28"/>
          <w:szCs w:val="28"/>
        </w:rPr>
        <w:t>1</w:t>
      </w:r>
      <w:r w:rsidR="00183369">
        <w:rPr>
          <w:rFonts w:ascii="Times New Roman" w:hAnsi="Times New Roman" w:cs="Times New Roman"/>
          <w:b/>
          <w:sz w:val="28"/>
          <w:szCs w:val="28"/>
        </w:rPr>
        <w:t>5</w:t>
      </w:r>
      <w:r>
        <w:rPr>
          <w:rFonts w:ascii="Times New Roman" w:hAnsi="Times New Roman" w:cs="Times New Roman"/>
          <w:b/>
          <w:sz w:val="28"/>
          <w:szCs w:val="28"/>
        </w:rPr>
        <w:t>.01.2018</w:t>
      </w:r>
    </w:p>
    <w:p w:rsidR="003F0735" w:rsidRDefault="003F0735" w:rsidP="003F0735">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w:t>
      </w:r>
      <w:r w:rsidR="0073545E">
        <w:rPr>
          <w:rFonts w:ascii="Times New Roman" w:hAnsi="Times New Roman" w:cs="Times New Roman"/>
          <w:b/>
          <w:sz w:val="28"/>
          <w:szCs w:val="28"/>
        </w:rPr>
        <w:t xml:space="preserve"> </w:t>
      </w:r>
      <w:r w:rsidR="00183369">
        <w:rPr>
          <w:rFonts w:ascii="Times New Roman" w:hAnsi="Times New Roman" w:cs="Times New Roman"/>
          <w:b/>
          <w:sz w:val="28"/>
          <w:szCs w:val="28"/>
        </w:rPr>
        <w:t>0</w:t>
      </w:r>
      <w:r>
        <w:rPr>
          <w:rFonts w:ascii="Times New Roman" w:hAnsi="Times New Roman" w:cs="Times New Roman"/>
          <w:b/>
          <w:sz w:val="28"/>
          <w:szCs w:val="28"/>
        </w:rPr>
        <w:t>2.0</w:t>
      </w:r>
      <w:r w:rsidR="00183369">
        <w:rPr>
          <w:rFonts w:ascii="Times New Roman" w:hAnsi="Times New Roman" w:cs="Times New Roman"/>
          <w:b/>
          <w:sz w:val="28"/>
          <w:szCs w:val="28"/>
        </w:rPr>
        <w:t>7</w:t>
      </w:r>
      <w:r>
        <w:rPr>
          <w:rFonts w:ascii="Times New Roman" w:hAnsi="Times New Roman" w:cs="Times New Roman"/>
          <w:b/>
          <w:sz w:val="28"/>
          <w:szCs w:val="28"/>
        </w:rPr>
        <w:t>.2018</w:t>
      </w:r>
    </w:p>
    <w:p w:rsidR="003F0735" w:rsidRDefault="003F0735" w:rsidP="003F0735">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73545E">
        <w:rPr>
          <w:rFonts w:ascii="Times New Roman" w:hAnsi="Times New Roman" w:cs="Times New Roman"/>
          <w:b/>
          <w:sz w:val="28"/>
          <w:szCs w:val="28"/>
        </w:rPr>
        <w:t xml:space="preserve"> 0</w:t>
      </w:r>
      <w:r w:rsidR="00AB2FC8">
        <w:rPr>
          <w:rFonts w:ascii="Times New Roman" w:hAnsi="Times New Roman" w:cs="Times New Roman"/>
          <w:b/>
          <w:sz w:val="28"/>
          <w:szCs w:val="28"/>
        </w:rPr>
        <w:t>6</w:t>
      </w:r>
      <w:r>
        <w:rPr>
          <w:rFonts w:ascii="Times New Roman" w:hAnsi="Times New Roman" w:cs="Times New Roman"/>
          <w:b/>
          <w:sz w:val="28"/>
          <w:szCs w:val="28"/>
        </w:rPr>
        <w:t>.0</w:t>
      </w:r>
      <w:r w:rsidR="00183369">
        <w:rPr>
          <w:rFonts w:ascii="Times New Roman" w:hAnsi="Times New Roman" w:cs="Times New Roman"/>
          <w:b/>
          <w:sz w:val="28"/>
          <w:szCs w:val="28"/>
        </w:rPr>
        <w:t>7</w:t>
      </w:r>
      <w:r>
        <w:rPr>
          <w:rFonts w:ascii="Times New Roman" w:hAnsi="Times New Roman" w:cs="Times New Roman"/>
          <w:b/>
          <w:sz w:val="28"/>
          <w:szCs w:val="28"/>
        </w:rPr>
        <w:t>.2018</w:t>
      </w:r>
    </w:p>
    <w:p w:rsidR="003F0735" w:rsidRDefault="003F0735" w:rsidP="003F0735">
      <w:pPr>
        <w:pStyle w:val="NoSpacing"/>
        <w:rPr>
          <w:rFonts w:ascii="Times New Roman" w:hAnsi="Times New Roman" w:cs="Times New Roman"/>
          <w:b/>
          <w:sz w:val="28"/>
          <w:szCs w:val="28"/>
        </w:rPr>
      </w:pPr>
    </w:p>
    <w:p w:rsidR="003F0735" w:rsidRDefault="003F0735" w:rsidP="003F0735">
      <w:pPr>
        <w:pStyle w:val="NoSpacing"/>
        <w:rPr>
          <w:rFonts w:ascii="Times New Roman" w:hAnsi="Times New Roman" w:cs="Times New Roman"/>
          <w:b/>
          <w:sz w:val="28"/>
          <w:szCs w:val="28"/>
        </w:rPr>
      </w:pPr>
    </w:p>
    <w:p w:rsidR="003F0735" w:rsidRDefault="003F0735" w:rsidP="003F0735">
      <w:pPr>
        <w:jc w:val="both"/>
        <w:rPr>
          <w:rFonts w:ascii="Times New Roman" w:hAnsi="Times New Roman" w:cs="Times New Roman"/>
          <w:b/>
          <w:sz w:val="28"/>
          <w:szCs w:val="28"/>
        </w:rPr>
      </w:pPr>
      <w:r>
        <w:rPr>
          <w:rFonts w:ascii="Times New Roman" w:hAnsi="Times New Roman" w:cs="Times New Roman"/>
          <w:b/>
          <w:sz w:val="28"/>
          <w:szCs w:val="28"/>
        </w:rPr>
        <w:t>Before:</w:t>
      </w:r>
    </w:p>
    <w:p w:rsidR="003F0735" w:rsidRDefault="003F0735" w:rsidP="003F0735">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3F0735" w:rsidRDefault="003F0735" w:rsidP="003F0735">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183369" w:rsidRPr="00183369" w:rsidRDefault="003F0735" w:rsidP="003F0735">
      <w:pPr>
        <w:pStyle w:val="NoSpacing"/>
        <w:rPr>
          <w:rFonts w:ascii="Times New Roman" w:hAnsi="Times New Roman" w:cs="Times New Roman"/>
          <w:sz w:val="28"/>
          <w:szCs w:val="28"/>
        </w:rPr>
      </w:pPr>
      <w:r>
        <w:tab/>
      </w:r>
      <w:r>
        <w:tab/>
      </w:r>
      <w:r>
        <w:tab/>
      </w:r>
      <w:r w:rsidR="00183369" w:rsidRPr="00183369">
        <w:rPr>
          <w:rFonts w:ascii="Times New Roman" w:hAnsi="Times New Roman" w:cs="Times New Roman"/>
          <w:sz w:val="28"/>
          <w:szCs w:val="28"/>
        </w:rPr>
        <w:t>Ajay Bansal,</w:t>
      </w:r>
    </w:p>
    <w:p w:rsidR="00183369" w:rsidRPr="00183369" w:rsidRDefault="00183369" w:rsidP="00183369">
      <w:pPr>
        <w:pStyle w:val="NoSpacing"/>
        <w:ind w:left="1440" w:firstLine="720"/>
        <w:rPr>
          <w:rFonts w:ascii="Times New Roman" w:hAnsi="Times New Roman" w:cs="Times New Roman"/>
          <w:sz w:val="28"/>
          <w:szCs w:val="28"/>
        </w:rPr>
      </w:pPr>
      <w:r w:rsidRPr="00183369">
        <w:rPr>
          <w:rFonts w:ascii="Times New Roman" w:hAnsi="Times New Roman" w:cs="Times New Roman"/>
          <w:sz w:val="28"/>
          <w:szCs w:val="28"/>
        </w:rPr>
        <w:t>Aar Vee Steels,</w:t>
      </w:r>
    </w:p>
    <w:p w:rsidR="00183369" w:rsidRPr="00183369" w:rsidRDefault="00183369" w:rsidP="00183369">
      <w:pPr>
        <w:pStyle w:val="NoSpacing"/>
        <w:ind w:left="1440" w:firstLine="720"/>
        <w:rPr>
          <w:rFonts w:ascii="Times New Roman" w:hAnsi="Times New Roman" w:cs="Times New Roman"/>
          <w:sz w:val="28"/>
          <w:szCs w:val="28"/>
        </w:rPr>
      </w:pPr>
      <w:r w:rsidRPr="00183369">
        <w:rPr>
          <w:rFonts w:ascii="Times New Roman" w:hAnsi="Times New Roman" w:cs="Times New Roman"/>
          <w:sz w:val="28"/>
          <w:szCs w:val="28"/>
        </w:rPr>
        <w:t xml:space="preserve">Hargobind Nagar, Near Ganpati Mega </w:t>
      </w:r>
      <w:r w:rsidR="006E7AD5">
        <w:rPr>
          <w:rFonts w:ascii="Times New Roman" w:hAnsi="Times New Roman" w:cs="Times New Roman"/>
          <w:sz w:val="28"/>
          <w:szCs w:val="28"/>
        </w:rPr>
        <w:t>M</w:t>
      </w:r>
      <w:r w:rsidRPr="00183369">
        <w:rPr>
          <w:rFonts w:ascii="Times New Roman" w:hAnsi="Times New Roman" w:cs="Times New Roman"/>
          <w:sz w:val="28"/>
          <w:szCs w:val="28"/>
        </w:rPr>
        <w:t>art,</w:t>
      </w:r>
    </w:p>
    <w:p w:rsidR="00183369" w:rsidRPr="00183369" w:rsidRDefault="00183369" w:rsidP="00183369">
      <w:pPr>
        <w:pStyle w:val="NoSpacing"/>
        <w:ind w:left="1440" w:firstLine="720"/>
        <w:rPr>
          <w:rFonts w:ascii="Times New Roman" w:hAnsi="Times New Roman" w:cs="Times New Roman"/>
          <w:sz w:val="28"/>
          <w:szCs w:val="28"/>
        </w:rPr>
      </w:pPr>
      <w:r w:rsidRPr="00183369">
        <w:rPr>
          <w:rFonts w:ascii="Times New Roman" w:hAnsi="Times New Roman" w:cs="Times New Roman"/>
          <w:sz w:val="28"/>
          <w:szCs w:val="28"/>
        </w:rPr>
        <w:t>Sua road, Ludhiana</w:t>
      </w:r>
      <w:r w:rsidR="002D7ADF">
        <w:rPr>
          <w:rFonts w:ascii="Times New Roman" w:hAnsi="Times New Roman" w:cs="Times New Roman"/>
          <w:sz w:val="28"/>
          <w:szCs w:val="28"/>
        </w:rPr>
        <w:t>.</w:t>
      </w:r>
    </w:p>
    <w:p w:rsidR="003F0735" w:rsidRPr="00183369" w:rsidRDefault="003F0735" w:rsidP="003F0735">
      <w:pPr>
        <w:jc w:val="both"/>
        <w:rPr>
          <w:rFonts w:ascii="Times New Roman" w:hAnsi="Times New Roman" w:cs="Times New Roman"/>
          <w:sz w:val="28"/>
          <w:szCs w:val="28"/>
        </w:rPr>
      </w:pPr>
      <w:r w:rsidRPr="00183369">
        <w:rPr>
          <w:rFonts w:ascii="Times New Roman" w:hAnsi="Times New Roman" w:cs="Times New Roman"/>
          <w:sz w:val="28"/>
          <w:szCs w:val="28"/>
        </w:rPr>
        <w:tab/>
      </w:r>
    </w:p>
    <w:p w:rsidR="003F0735" w:rsidRDefault="003F0735" w:rsidP="003F0735">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3F0735" w:rsidRDefault="003F0735" w:rsidP="003F0735">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3F0735" w:rsidRDefault="003F0735" w:rsidP="003F0735">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r w:rsidR="006E7AD5">
        <w:rPr>
          <w:rFonts w:ascii="Times New Roman" w:hAnsi="Times New Roman" w:cs="Times New Roman"/>
          <w:sz w:val="28"/>
          <w:szCs w:val="28"/>
        </w:rPr>
        <w:t>/DS</w:t>
      </w:r>
      <w:r>
        <w:rPr>
          <w:rFonts w:ascii="Times New Roman" w:hAnsi="Times New Roman" w:cs="Times New Roman"/>
          <w:sz w:val="28"/>
          <w:szCs w:val="28"/>
        </w:rPr>
        <w:t>,</w:t>
      </w:r>
    </w:p>
    <w:p w:rsidR="003F0735" w:rsidRDefault="006E7AD5" w:rsidP="003F0735">
      <w:pPr>
        <w:pStyle w:val="NoSpacing"/>
        <w:ind w:left="2160"/>
        <w:rPr>
          <w:rFonts w:ascii="Times New Roman" w:hAnsi="Times New Roman" w:cs="Times New Roman"/>
          <w:sz w:val="28"/>
          <w:szCs w:val="28"/>
        </w:rPr>
      </w:pPr>
      <w:r>
        <w:rPr>
          <w:rFonts w:ascii="Times New Roman" w:hAnsi="Times New Roman" w:cs="Times New Roman"/>
          <w:sz w:val="28"/>
          <w:szCs w:val="28"/>
        </w:rPr>
        <w:t>Est</w:t>
      </w:r>
      <w:r w:rsidR="00750AB5">
        <w:rPr>
          <w:rFonts w:ascii="Times New Roman" w:hAnsi="Times New Roman" w:cs="Times New Roman"/>
          <w:sz w:val="28"/>
          <w:szCs w:val="28"/>
        </w:rPr>
        <w:t>ate</w:t>
      </w:r>
      <w:r>
        <w:rPr>
          <w:rFonts w:ascii="Times New Roman" w:hAnsi="Times New Roman" w:cs="Times New Roman"/>
          <w:sz w:val="28"/>
          <w:szCs w:val="28"/>
        </w:rPr>
        <w:t xml:space="preserve"> Division</w:t>
      </w:r>
      <w:r w:rsidR="00750AB5">
        <w:rPr>
          <w:rFonts w:ascii="Times New Roman" w:hAnsi="Times New Roman" w:cs="Times New Roman"/>
          <w:sz w:val="28"/>
          <w:szCs w:val="28"/>
        </w:rPr>
        <w:t xml:space="preserve"> (Special)</w:t>
      </w:r>
      <w:r w:rsidR="003F0735">
        <w:rPr>
          <w:rFonts w:ascii="Times New Roman" w:hAnsi="Times New Roman" w:cs="Times New Roman"/>
          <w:sz w:val="28"/>
          <w:szCs w:val="28"/>
        </w:rPr>
        <w:t xml:space="preserve">, PSPCL, </w:t>
      </w:r>
    </w:p>
    <w:p w:rsidR="006E7AD5" w:rsidRDefault="006E7AD5" w:rsidP="006E7AD5">
      <w:pPr>
        <w:pStyle w:val="NoSpacing"/>
        <w:ind w:left="2160"/>
        <w:rPr>
          <w:rFonts w:ascii="Times New Roman" w:hAnsi="Times New Roman" w:cs="Times New Roman"/>
          <w:sz w:val="28"/>
          <w:szCs w:val="28"/>
        </w:rPr>
      </w:pPr>
      <w:r>
        <w:rPr>
          <w:rFonts w:ascii="Times New Roman" w:hAnsi="Times New Roman" w:cs="Times New Roman"/>
          <w:sz w:val="28"/>
          <w:szCs w:val="28"/>
        </w:rPr>
        <w:t>Ludhiana.</w:t>
      </w:r>
    </w:p>
    <w:p w:rsidR="006E7AD5" w:rsidRDefault="006E7AD5" w:rsidP="006E7AD5">
      <w:pPr>
        <w:pStyle w:val="NoSpacing"/>
        <w:ind w:left="2160"/>
        <w:rPr>
          <w:rFonts w:ascii="Times New Roman" w:hAnsi="Times New Roman" w:cs="Times New Roman"/>
          <w:sz w:val="28"/>
          <w:szCs w:val="28"/>
        </w:rPr>
      </w:pPr>
    </w:p>
    <w:p w:rsidR="003F0735" w:rsidRDefault="003F0735" w:rsidP="003F0735">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E7AD5">
        <w:rPr>
          <w:rFonts w:ascii="Times New Roman" w:hAnsi="Times New Roman" w:cs="Times New Roman"/>
          <w:sz w:val="28"/>
          <w:szCs w:val="28"/>
        </w:rPr>
        <w:tab/>
      </w:r>
      <w:r w:rsidR="006E7AD5">
        <w:rPr>
          <w:rFonts w:ascii="Times New Roman" w:hAnsi="Times New Roman" w:cs="Times New Roman"/>
          <w:sz w:val="28"/>
          <w:szCs w:val="28"/>
        </w:rPr>
        <w:tab/>
      </w:r>
      <w:r w:rsidR="006E7AD5">
        <w:rPr>
          <w:rFonts w:ascii="Times New Roman" w:hAnsi="Times New Roman" w:cs="Times New Roman"/>
          <w:sz w:val="28"/>
          <w:szCs w:val="28"/>
        </w:rPr>
        <w:tab/>
      </w:r>
      <w:r w:rsidR="006E7AD5">
        <w:rPr>
          <w:rFonts w:ascii="Times New Roman" w:hAnsi="Times New Roman" w:cs="Times New Roman"/>
          <w:sz w:val="28"/>
          <w:szCs w:val="28"/>
        </w:rPr>
        <w:tab/>
      </w:r>
      <w:r w:rsidR="006E7AD5">
        <w:rPr>
          <w:rFonts w:ascii="Times New Roman" w:hAnsi="Times New Roman" w:cs="Times New Roman"/>
          <w:sz w:val="28"/>
          <w:szCs w:val="28"/>
        </w:rPr>
        <w:tab/>
      </w:r>
      <w:r>
        <w:rPr>
          <w:rFonts w:ascii="Times New Roman" w:hAnsi="Times New Roman" w:cs="Times New Roman"/>
          <w:sz w:val="28"/>
          <w:szCs w:val="28"/>
        </w:rPr>
        <w:tab/>
        <w:t>...Respondent</w:t>
      </w:r>
    </w:p>
    <w:p w:rsidR="003F0735" w:rsidRDefault="003F0735" w:rsidP="003F0735">
      <w:pPr>
        <w:jc w:val="both"/>
        <w:rPr>
          <w:rFonts w:ascii="Times New Roman" w:hAnsi="Times New Roman" w:cs="Times New Roman"/>
          <w:b/>
          <w:sz w:val="28"/>
          <w:szCs w:val="28"/>
        </w:rPr>
      </w:pPr>
      <w:r>
        <w:rPr>
          <w:rFonts w:ascii="Times New Roman" w:hAnsi="Times New Roman" w:cs="Times New Roman"/>
          <w:b/>
          <w:sz w:val="28"/>
          <w:szCs w:val="28"/>
        </w:rPr>
        <w:t>Present For:</w:t>
      </w:r>
    </w:p>
    <w:p w:rsidR="003F0735" w:rsidRDefault="003F0735" w:rsidP="003F0735">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w:t>
      </w:r>
      <w:r w:rsidR="009F5522">
        <w:rPr>
          <w:rFonts w:ascii="Times New Roman" w:hAnsi="Times New Roman" w:cs="Times New Roman"/>
          <w:sz w:val="28"/>
          <w:szCs w:val="28"/>
        </w:rPr>
        <w:t xml:space="preserve"> </w:t>
      </w:r>
      <w:r w:rsidR="006E7AD5">
        <w:rPr>
          <w:rFonts w:ascii="Times New Roman" w:hAnsi="Times New Roman" w:cs="Times New Roman"/>
          <w:sz w:val="28"/>
          <w:szCs w:val="28"/>
        </w:rPr>
        <w:t>Charanjit Singh</w:t>
      </w:r>
      <w:r>
        <w:rPr>
          <w:rFonts w:ascii="Times New Roman" w:hAnsi="Times New Roman" w:cs="Times New Roman"/>
          <w:sz w:val="28"/>
          <w:szCs w:val="28"/>
        </w:rPr>
        <w:t xml:space="preserve">, </w:t>
      </w:r>
    </w:p>
    <w:p w:rsidR="003F0735" w:rsidRDefault="003F0735" w:rsidP="003F0735">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r w:rsidR="002D7ADF">
        <w:rPr>
          <w:rFonts w:ascii="Times New Roman" w:hAnsi="Times New Roman" w:cs="Times New Roman"/>
          <w:sz w:val="28"/>
          <w:szCs w:val="28"/>
        </w:rPr>
        <w:t>.</w:t>
      </w:r>
    </w:p>
    <w:p w:rsidR="003F0735" w:rsidRDefault="003F0735" w:rsidP="003F0735">
      <w:pPr>
        <w:pStyle w:val="NoSpacing"/>
        <w:rPr>
          <w:rFonts w:ascii="Times New Roman" w:hAnsi="Times New Roman" w:cs="Times New Roman"/>
          <w:sz w:val="28"/>
          <w:szCs w:val="28"/>
        </w:rPr>
      </w:pPr>
    </w:p>
    <w:p w:rsidR="003F0735" w:rsidRDefault="003F0735" w:rsidP="003F0735">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Er.S</w:t>
      </w:r>
      <w:r w:rsidR="0073545E">
        <w:rPr>
          <w:rFonts w:ascii="Times New Roman" w:hAnsi="Times New Roman" w:cs="Times New Roman"/>
          <w:sz w:val="28"/>
          <w:szCs w:val="28"/>
        </w:rPr>
        <w:t>hiv Kumar</w:t>
      </w:r>
      <w:r>
        <w:rPr>
          <w:rFonts w:ascii="Times New Roman" w:hAnsi="Times New Roman" w:cs="Times New Roman"/>
          <w:sz w:val="28"/>
          <w:szCs w:val="28"/>
        </w:rPr>
        <w:t xml:space="preserve">,  </w:t>
      </w:r>
    </w:p>
    <w:p w:rsidR="003F0735" w:rsidRDefault="0073545E" w:rsidP="003F0735">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Assistant </w:t>
      </w:r>
      <w:r w:rsidR="003F0735">
        <w:rPr>
          <w:rFonts w:ascii="Times New Roman" w:hAnsi="Times New Roman" w:cs="Times New Roman"/>
          <w:sz w:val="28"/>
          <w:szCs w:val="28"/>
        </w:rPr>
        <w:t>Engineer</w:t>
      </w:r>
      <w:r>
        <w:rPr>
          <w:rFonts w:ascii="Times New Roman" w:hAnsi="Times New Roman" w:cs="Times New Roman"/>
          <w:sz w:val="28"/>
          <w:szCs w:val="28"/>
        </w:rPr>
        <w:t>/Commercial</w:t>
      </w:r>
      <w:r w:rsidR="009F5522">
        <w:rPr>
          <w:rFonts w:ascii="Times New Roman" w:hAnsi="Times New Roman" w:cs="Times New Roman"/>
          <w:sz w:val="28"/>
          <w:szCs w:val="28"/>
        </w:rPr>
        <w:t>,</w:t>
      </w:r>
    </w:p>
    <w:p w:rsidR="003F0735" w:rsidRDefault="003F0735" w:rsidP="003F073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Er.</w:t>
      </w:r>
      <w:r w:rsidR="0073545E">
        <w:rPr>
          <w:rFonts w:ascii="Times New Roman" w:hAnsi="Times New Roman" w:cs="Times New Roman"/>
          <w:sz w:val="28"/>
          <w:szCs w:val="28"/>
        </w:rPr>
        <w:t xml:space="preserve"> Krishan Singh,</w:t>
      </w:r>
    </w:p>
    <w:p w:rsidR="0073545E" w:rsidRDefault="0073545E" w:rsidP="003F073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Assistant Accounts Officer (AAO).</w:t>
      </w:r>
    </w:p>
    <w:p w:rsidR="003F0735" w:rsidRDefault="003F0735" w:rsidP="003F0735">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an Appeal preferred by the Petitioner against the order dated </w:t>
      </w:r>
      <w:r w:rsidR="004C177D">
        <w:rPr>
          <w:rFonts w:ascii="Times New Roman" w:hAnsi="Times New Roman" w:cs="Times New Roman"/>
          <w:sz w:val="28"/>
          <w:szCs w:val="28"/>
        </w:rPr>
        <w:t>07.</w:t>
      </w:r>
      <w:r>
        <w:rPr>
          <w:rFonts w:ascii="Times New Roman" w:hAnsi="Times New Roman" w:cs="Times New Roman"/>
          <w:sz w:val="28"/>
          <w:szCs w:val="28"/>
        </w:rPr>
        <w:t>12.2017 of the CGRF in Case No. CG-</w:t>
      </w:r>
      <w:r w:rsidR="004C177D">
        <w:rPr>
          <w:rFonts w:ascii="Times New Roman" w:hAnsi="Times New Roman" w:cs="Times New Roman"/>
          <w:sz w:val="28"/>
          <w:szCs w:val="28"/>
        </w:rPr>
        <w:t>266</w:t>
      </w:r>
      <w:r>
        <w:rPr>
          <w:rFonts w:ascii="Times New Roman" w:hAnsi="Times New Roman" w:cs="Times New Roman"/>
          <w:sz w:val="28"/>
          <w:szCs w:val="28"/>
        </w:rPr>
        <w:t xml:space="preserve"> of 2017 deciding that:</w:t>
      </w:r>
    </w:p>
    <w:p w:rsidR="00E25291" w:rsidRDefault="00E25291" w:rsidP="007F7407">
      <w:pPr>
        <w:pStyle w:val="ListParagraph"/>
        <w:spacing w:line="480" w:lineRule="auto"/>
        <w:ind w:left="2160" w:right="1110"/>
        <w:jc w:val="both"/>
        <w:rPr>
          <w:rFonts w:ascii="Times New Roman" w:hAnsi="Times New Roman" w:cs="Times New Roman"/>
          <w:i/>
          <w:sz w:val="28"/>
          <w:szCs w:val="28"/>
        </w:rPr>
      </w:pPr>
      <w:r>
        <w:rPr>
          <w:rFonts w:ascii="Times New Roman" w:hAnsi="Times New Roman" w:cs="Times New Roman"/>
          <w:sz w:val="28"/>
          <w:szCs w:val="28"/>
        </w:rPr>
        <w:tab/>
      </w:r>
      <w:r w:rsidRPr="002041B3">
        <w:rPr>
          <w:rFonts w:ascii="Times New Roman" w:hAnsi="Times New Roman" w:cs="Times New Roman"/>
          <w:i/>
          <w:sz w:val="28"/>
          <w:szCs w:val="28"/>
        </w:rPr>
        <w:t xml:space="preserve">“Account </w:t>
      </w:r>
      <w:r w:rsidR="00883778">
        <w:rPr>
          <w:rFonts w:ascii="Times New Roman" w:hAnsi="Times New Roman" w:cs="Times New Roman"/>
          <w:i/>
          <w:sz w:val="28"/>
          <w:szCs w:val="28"/>
        </w:rPr>
        <w:t xml:space="preserve"> </w:t>
      </w:r>
      <w:r w:rsidRPr="002041B3">
        <w:rPr>
          <w:rFonts w:ascii="Times New Roman" w:hAnsi="Times New Roman" w:cs="Times New Roman"/>
          <w:i/>
          <w:sz w:val="28"/>
          <w:szCs w:val="28"/>
        </w:rPr>
        <w:t>of</w:t>
      </w:r>
      <w:r w:rsidR="00883778">
        <w:rPr>
          <w:rFonts w:ascii="Times New Roman" w:hAnsi="Times New Roman" w:cs="Times New Roman"/>
          <w:i/>
          <w:sz w:val="28"/>
          <w:szCs w:val="28"/>
        </w:rPr>
        <w:t xml:space="preserve"> </w:t>
      </w:r>
      <w:r w:rsidRPr="002041B3">
        <w:rPr>
          <w:rFonts w:ascii="Times New Roman" w:hAnsi="Times New Roman" w:cs="Times New Roman"/>
          <w:i/>
          <w:sz w:val="28"/>
          <w:szCs w:val="28"/>
        </w:rPr>
        <w:t xml:space="preserve"> the</w:t>
      </w:r>
      <w:r>
        <w:rPr>
          <w:rFonts w:ascii="Times New Roman" w:hAnsi="Times New Roman" w:cs="Times New Roman"/>
          <w:i/>
          <w:sz w:val="28"/>
          <w:szCs w:val="28"/>
        </w:rPr>
        <w:t xml:space="preserve"> </w:t>
      </w:r>
      <w:r w:rsidR="00883778">
        <w:rPr>
          <w:rFonts w:ascii="Times New Roman" w:hAnsi="Times New Roman" w:cs="Times New Roman"/>
          <w:i/>
          <w:sz w:val="28"/>
          <w:szCs w:val="28"/>
        </w:rPr>
        <w:t xml:space="preserve"> </w:t>
      </w:r>
      <w:r>
        <w:rPr>
          <w:rFonts w:ascii="Times New Roman" w:hAnsi="Times New Roman" w:cs="Times New Roman"/>
          <w:i/>
          <w:sz w:val="28"/>
          <w:szCs w:val="28"/>
        </w:rPr>
        <w:t>Petitioner</w:t>
      </w:r>
      <w:r w:rsidR="005107E2">
        <w:rPr>
          <w:rFonts w:ascii="Times New Roman" w:hAnsi="Times New Roman" w:cs="Times New Roman"/>
          <w:i/>
          <w:sz w:val="28"/>
          <w:szCs w:val="28"/>
        </w:rPr>
        <w:t xml:space="preserve"> </w:t>
      </w:r>
      <w:r w:rsidR="00883778">
        <w:rPr>
          <w:rFonts w:ascii="Times New Roman" w:hAnsi="Times New Roman" w:cs="Times New Roman"/>
          <w:i/>
          <w:sz w:val="28"/>
          <w:szCs w:val="28"/>
        </w:rPr>
        <w:t xml:space="preserve"> </w:t>
      </w:r>
      <w:r>
        <w:rPr>
          <w:rFonts w:ascii="Times New Roman" w:hAnsi="Times New Roman" w:cs="Times New Roman"/>
          <w:i/>
          <w:sz w:val="28"/>
          <w:szCs w:val="28"/>
        </w:rPr>
        <w:t>be</w:t>
      </w:r>
      <w:r w:rsidR="00B04572">
        <w:rPr>
          <w:rFonts w:ascii="Times New Roman" w:hAnsi="Times New Roman" w:cs="Times New Roman"/>
          <w:i/>
          <w:sz w:val="28"/>
          <w:szCs w:val="28"/>
        </w:rPr>
        <w:t xml:space="preserve"> o</w:t>
      </w:r>
      <w:r>
        <w:rPr>
          <w:rFonts w:ascii="Times New Roman" w:hAnsi="Times New Roman" w:cs="Times New Roman"/>
          <w:i/>
          <w:sz w:val="28"/>
          <w:szCs w:val="28"/>
        </w:rPr>
        <w:t>verhauled f</w:t>
      </w:r>
      <w:r w:rsidR="009F6ECC">
        <w:rPr>
          <w:rFonts w:ascii="Times New Roman" w:hAnsi="Times New Roman" w:cs="Times New Roman"/>
          <w:i/>
          <w:sz w:val="28"/>
          <w:szCs w:val="28"/>
        </w:rPr>
        <w:t>ro</w:t>
      </w:r>
      <w:r>
        <w:rPr>
          <w:rFonts w:ascii="Times New Roman" w:hAnsi="Times New Roman" w:cs="Times New Roman"/>
          <w:i/>
          <w:sz w:val="28"/>
          <w:szCs w:val="28"/>
        </w:rPr>
        <w:t>m 28.02.2015 to the date of change of meter i.e. 05.03.2016 on the basis of consumption of corresponding period in the previous year.  However, it should be ensured that monthly minimum charges, as per instructions of Corporation be recovered from the petitioner during these months, if the actual consumption charges is below the monthly minimum charges.”</w:t>
      </w:r>
    </w:p>
    <w:p w:rsidR="0032010F" w:rsidRPr="00053279" w:rsidRDefault="007D1238" w:rsidP="00C914A1">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7D1238" w:rsidRPr="00053279" w:rsidRDefault="007D1238" w:rsidP="00C914A1">
      <w:pPr>
        <w:pStyle w:val="ListParagraph"/>
        <w:spacing w:line="480" w:lineRule="auto"/>
        <w:ind w:left="0"/>
        <w:jc w:val="both"/>
        <w:rPr>
          <w:rFonts w:ascii="Times New Roman" w:hAnsi="Times New Roman" w:cs="Times New Roman"/>
          <w:sz w:val="28"/>
          <w:szCs w:val="28"/>
        </w:rPr>
      </w:pPr>
      <w:r w:rsidRPr="00053279">
        <w:rPr>
          <w:rFonts w:ascii="Times New Roman" w:hAnsi="Times New Roman" w:cs="Times New Roman"/>
          <w:sz w:val="28"/>
          <w:szCs w:val="28"/>
        </w:rPr>
        <w:tab/>
      </w:r>
      <w:r w:rsidR="00053279" w:rsidRPr="00053279">
        <w:rPr>
          <w:rFonts w:ascii="Times New Roman" w:hAnsi="Times New Roman" w:cs="Times New Roman"/>
          <w:sz w:val="28"/>
          <w:szCs w:val="28"/>
        </w:rPr>
        <w:t>The relevant facts of the case are that:</w:t>
      </w:r>
    </w:p>
    <w:p w:rsidR="001F7810" w:rsidRPr="00836218" w:rsidRDefault="001F7810" w:rsidP="00836218">
      <w:pPr>
        <w:pStyle w:val="ListParagraph"/>
        <w:numPr>
          <w:ilvl w:val="0"/>
          <w:numId w:val="1"/>
        </w:numPr>
        <w:spacing w:line="480" w:lineRule="auto"/>
        <w:jc w:val="both"/>
        <w:rPr>
          <w:rFonts w:ascii="Times New Roman" w:hAnsi="Times New Roman" w:cs="Times New Roman"/>
          <w:sz w:val="28"/>
          <w:szCs w:val="28"/>
        </w:rPr>
      </w:pPr>
      <w:r w:rsidRPr="00836218">
        <w:rPr>
          <w:rFonts w:ascii="Times New Roman" w:hAnsi="Times New Roman" w:cs="Times New Roman"/>
          <w:sz w:val="28"/>
          <w:szCs w:val="28"/>
        </w:rPr>
        <w:t xml:space="preserve">The Petitioner </w:t>
      </w:r>
      <w:r w:rsidR="005C523C" w:rsidRPr="00836218">
        <w:rPr>
          <w:rFonts w:ascii="Times New Roman" w:hAnsi="Times New Roman" w:cs="Times New Roman"/>
          <w:sz w:val="28"/>
          <w:szCs w:val="28"/>
        </w:rPr>
        <w:t>wa</w:t>
      </w:r>
      <w:r w:rsidRPr="00836218">
        <w:rPr>
          <w:rFonts w:ascii="Times New Roman" w:hAnsi="Times New Roman" w:cs="Times New Roman"/>
          <w:sz w:val="28"/>
          <w:szCs w:val="28"/>
        </w:rPr>
        <w:t xml:space="preserve">s having a Medium Supply Category connection with Sanctioned Load of 63.860kW and Contract Demand as 70.960kVA.  The Metering </w:t>
      </w:r>
      <w:r w:rsidR="005C523C" w:rsidRPr="00836218">
        <w:rPr>
          <w:rFonts w:ascii="Times New Roman" w:hAnsi="Times New Roman" w:cs="Times New Roman"/>
          <w:sz w:val="28"/>
          <w:szCs w:val="28"/>
        </w:rPr>
        <w:t>wa</w:t>
      </w:r>
      <w:r w:rsidRPr="00836218">
        <w:rPr>
          <w:rFonts w:ascii="Times New Roman" w:hAnsi="Times New Roman" w:cs="Times New Roman"/>
          <w:sz w:val="28"/>
          <w:szCs w:val="28"/>
        </w:rPr>
        <w:t>s being done by providing LT CT operated Static Energy Meter.</w:t>
      </w:r>
    </w:p>
    <w:p w:rsidR="001F7810" w:rsidRDefault="001F7810" w:rsidP="001F781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connection was checked by the </w:t>
      </w:r>
      <w:r w:rsidR="00991A5C">
        <w:rPr>
          <w:rFonts w:ascii="Times New Roman" w:hAnsi="Times New Roman" w:cs="Times New Roman"/>
          <w:sz w:val="28"/>
          <w:szCs w:val="28"/>
        </w:rPr>
        <w:t xml:space="preserve">Addl. S.E, </w:t>
      </w:r>
      <w:r>
        <w:rPr>
          <w:rFonts w:ascii="Times New Roman" w:hAnsi="Times New Roman" w:cs="Times New Roman"/>
          <w:sz w:val="28"/>
          <w:szCs w:val="28"/>
        </w:rPr>
        <w:t>Enforcement</w:t>
      </w:r>
      <w:r w:rsidR="00991A5C">
        <w:rPr>
          <w:rFonts w:ascii="Times New Roman" w:hAnsi="Times New Roman" w:cs="Times New Roman"/>
          <w:sz w:val="28"/>
          <w:szCs w:val="28"/>
        </w:rPr>
        <w:t xml:space="preserve">-2, PSPCL, Ludhiana </w:t>
      </w:r>
      <w:r>
        <w:rPr>
          <w:rFonts w:ascii="Times New Roman" w:hAnsi="Times New Roman" w:cs="Times New Roman"/>
          <w:sz w:val="28"/>
          <w:szCs w:val="28"/>
        </w:rPr>
        <w:t xml:space="preserve">vide ECR No. 18/937 dated 10.02.2016 and </w:t>
      </w:r>
      <w:r w:rsidR="00991A5C">
        <w:rPr>
          <w:rFonts w:ascii="Times New Roman" w:hAnsi="Times New Roman" w:cs="Times New Roman"/>
          <w:sz w:val="28"/>
          <w:szCs w:val="28"/>
        </w:rPr>
        <w:t xml:space="preserve">it </w:t>
      </w:r>
      <w:r w:rsidR="00991A5C">
        <w:rPr>
          <w:rFonts w:ascii="Times New Roman" w:hAnsi="Times New Roman" w:cs="Times New Roman"/>
          <w:sz w:val="28"/>
          <w:szCs w:val="28"/>
        </w:rPr>
        <w:lastRenderedPageBreak/>
        <w:t xml:space="preserve">was reported that the </w:t>
      </w:r>
      <w:r>
        <w:rPr>
          <w:rFonts w:ascii="Times New Roman" w:hAnsi="Times New Roman" w:cs="Times New Roman"/>
          <w:sz w:val="28"/>
          <w:szCs w:val="28"/>
        </w:rPr>
        <w:t xml:space="preserve">Energy Meter as </w:t>
      </w:r>
      <w:r w:rsidRPr="00E75672">
        <w:rPr>
          <w:rFonts w:ascii="Times New Roman" w:hAnsi="Times New Roman" w:cs="Times New Roman"/>
          <w:b/>
          <w:sz w:val="28"/>
          <w:szCs w:val="28"/>
        </w:rPr>
        <w:t>“burnt”</w:t>
      </w:r>
      <w:r>
        <w:rPr>
          <w:rFonts w:ascii="Times New Roman" w:hAnsi="Times New Roman" w:cs="Times New Roman"/>
          <w:sz w:val="28"/>
          <w:szCs w:val="28"/>
        </w:rPr>
        <w:t xml:space="preserve"> and blacked.</w:t>
      </w:r>
      <w:r w:rsidR="00991A5C">
        <w:rPr>
          <w:rFonts w:ascii="Times New Roman" w:hAnsi="Times New Roman" w:cs="Times New Roman"/>
          <w:sz w:val="28"/>
          <w:szCs w:val="28"/>
        </w:rPr>
        <w:t xml:space="preserve">  As such, </w:t>
      </w:r>
      <w:r>
        <w:rPr>
          <w:rFonts w:ascii="Times New Roman" w:hAnsi="Times New Roman" w:cs="Times New Roman"/>
          <w:sz w:val="28"/>
          <w:szCs w:val="28"/>
        </w:rPr>
        <w:t xml:space="preserve">full particulars of the Energy Meter could not </w:t>
      </w:r>
      <w:r w:rsidR="00991A5C">
        <w:rPr>
          <w:rFonts w:ascii="Times New Roman" w:hAnsi="Times New Roman" w:cs="Times New Roman"/>
          <w:sz w:val="28"/>
          <w:szCs w:val="28"/>
        </w:rPr>
        <w:t>be</w:t>
      </w:r>
      <w:r>
        <w:rPr>
          <w:rFonts w:ascii="Times New Roman" w:hAnsi="Times New Roman" w:cs="Times New Roman"/>
          <w:sz w:val="28"/>
          <w:szCs w:val="28"/>
        </w:rPr>
        <w:t xml:space="preserve"> recorded.</w:t>
      </w:r>
    </w:p>
    <w:p w:rsidR="001F7810" w:rsidRDefault="001F7810" w:rsidP="00991A5C">
      <w:pPr>
        <w:pStyle w:val="ListParagraph"/>
        <w:numPr>
          <w:ilvl w:val="0"/>
          <w:numId w:val="1"/>
        </w:numPr>
        <w:spacing w:line="480" w:lineRule="auto"/>
        <w:ind w:hanging="543"/>
        <w:jc w:val="both"/>
        <w:rPr>
          <w:rFonts w:ascii="Times New Roman" w:hAnsi="Times New Roman" w:cs="Times New Roman"/>
          <w:sz w:val="28"/>
          <w:szCs w:val="28"/>
        </w:rPr>
      </w:pPr>
      <w:r>
        <w:rPr>
          <w:rFonts w:ascii="Times New Roman" w:hAnsi="Times New Roman" w:cs="Times New Roman"/>
          <w:sz w:val="28"/>
          <w:szCs w:val="28"/>
        </w:rPr>
        <w:t xml:space="preserve">The </w:t>
      </w:r>
      <w:r w:rsidR="0046507E">
        <w:rPr>
          <w:rFonts w:ascii="Times New Roman" w:hAnsi="Times New Roman" w:cs="Times New Roman"/>
          <w:sz w:val="28"/>
          <w:szCs w:val="28"/>
        </w:rPr>
        <w:t xml:space="preserve">burnt </w:t>
      </w:r>
      <w:r>
        <w:rPr>
          <w:rFonts w:ascii="Times New Roman" w:hAnsi="Times New Roman" w:cs="Times New Roman"/>
          <w:sz w:val="28"/>
          <w:szCs w:val="28"/>
        </w:rPr>
        <w:t xml:space="preserve">Energy Meter was replaced </w:t>
      </w:r>
      <w:r w:rsidR="00B440F5">
        <w:rPr>
          <w:rFonts w:ascii="Times New Roman" w:hAnsi="Times New Roman" w:cs="Times New Roman"/>
          <w:sz w:val="28"/>
          <w:szCs w:val="28"/>
        </w:rPr>
        <w:t>through</w:t>
      </w:r>
      <w:r>
        <w:rPr>
          <w:rFonts w:ascii="Times New Roman" w:hAnsi="Times New Roman" w:cs="Times New Roman"/>
          <w:sz w:val="28"/>
          <w:szCs w:val="28"/>
        </w:rPr>
        <w:t xml:space="preserve"> Device Replacement Application</w:t>
      </w:r>
      <w:r w:rsidR="005167E6">
        <w:rPr>
          <w:rFonts w:ascii="Times New Roman" w:hAnsi="Times New Roman" w:cs="Times New Roman"/>
          <w:sz w:val="28"/>
          <w:szCs w:val="28"/>
        </w:rPr>
        <w:t xml:space="preserve"> (DRA)</w:t>
      </w:r>
      <w:r>
        <w:rPr>
          <w:rFonts w:ascii="Times New Roman" w:hAnsi="Times New Roman" w:cs="Times New Roman"/>
          <w:sz w:val="28"/>
          <w:szCs w:val="28"/>
        </w:rPr>
        <w:t xml:space="preserve"> No. 100001619657 dated 11.02.2016, effected on 05.03.2016.</w:t>
      </w:r>
    </w:p>
    <w:p w:rsidR="001F7810" w:rsidRDefault="001F7810" w:rsidP="009A5C75">
      <w:pPr>
        <w:pStyle w:val="ListParagraph"/>
        <w:numPr>
          <w:ilvl w:val="0"/>
          <w:numId w:val="1"/>
        </w:numPr>
        <w:spacing w:line="480" w:lineRule="auto"/>
        <w:ind w:hanging="543"/>
        <w:jc w:val="both"/>
        <w:rPr>
          <w:rFonts w:ascii="Times New Roman" w:hAnsi="Times New Roman" w:cs="Times New Roman"/>
          <w:sz w:val="28"/>
          <w:szCs w:val="28"/>
        </w:rPr>
      </w:pPr>
      <w:r>
        <w:rPr>
          <w:rFonts w:ascii="Times New Roman" w:hAnsi="Times New Roman" w:cs="Times New Roman"/>
          <w:sz w:val="28"/>
          <w:szCs w:val="28"/>
        </w:rPr>
        <w:t xml:space="preserve">The Energy Meter was </w:t>
      </w:r>
      <w:r w:rsidR="00F85614">
        <w:rPr>
          <w:rFonts w:ascii="Times New Roman" w:hAnsi="Times New Roman" w:cs="Times New Roman"/>
          <w:sz w:val="28"/>
          <w:szCs w:val="28"/>
        </w:rPr>
        <w:t xml:space="preserve">tested in </w:t>
      </w:r>
      <w:r>
        <w:rPr>
          <w:rFonts w:ascii="Times New Roman" w:hAnsi="Times New Roman" w:cs="Times New Roman"/>
          <w:sz w:val="28"/>
          <w:szCs w:val="28"/>
        </w:rPr>
        <w:t>ME Lab on 27.07.2016 and declared ‘Burnt’</w:t>
      </w:r>
      <w:r w:rsidR="00F85614">
        <w:rPr>
          <w:rFonts w:ascii="Times New Roman" w:hAnsi="Times New Roman" w:cs="Times New Roman"/>
          <w:sz w:val="28"/>
          <w:szCs w:val="28"/>
        </w:rPr>
        <w:t>.  The Meter Reading</w:t>
      </w:r>
      <w:r>
        <w:rPr>
          <w:rFonts w:ascii="Times New Roman" w:hAnsi="Times New Roman" w:cs="Times New Roman"/>
          <w:sz w:val="28"/>
          <w:szCs w:val="28"/>
        </w:rPr>
        <w:t xml:space="preserve"> was not visible and DDL could not be taken as intimated by ME Lab vide Memo No. 1400 dated 22.11.2017.</w:t>
      </w:r>
    </w:p>
    <w:p w:rsidR="001F7810" w:rsidRPr="002D7ADF" w:rsidRDefault="001F7810" w:rsidP="009A5C75">
      <w:pPr>
        <w:pStyle w:val="ListParagraph"/>
        <w:numPr>
          <w:ilvl w:val="0"/>
          <w:numId w:val="1"/>
        </w:numPr>
        <w:spacing w:line="480" w:lineRule="auto"/>
        <w:ind w:hanging="543"/>
        <w:jc w:val="both"/>
        <w:rPr>
          <w:rFonts w:ascii="Times New Roman" w:hAnsi="Times New Roman" w:cs="Times New Roman"/>
          <w:sz w:val="28"/>
          <w:szCs w:val="28"/>
        </w:rPr>
      </w:pPr>
      <w:r w:rsidRPr="002D7ADF">
        <w:rPr>
          <w:rFonts w:ascii="Times New Roman" w:hAnsi="Times New Roman" w:cs="Times New Roman"/>
          <w:sz w:val="28"/>
          <w:szCs w:val="28"/>
        </w:rPr>
        <w:t xml:space="preserve">The Account of the Petitioner was overhauled </w:t>
      </w:r>
      <w:r w:rsidR="009A5C75" w:rsidRPr="002D7ADF">
        <w:rPr>
          <w:rFonts w:ascii="Times New Roman" w:hAnsi="Times New Roman" w:cs="Times New Roman"/>
          <w:sz w:val="28"/>
          <w:szCs w:val="28"/>
        </w:rPr>
        <w:t xml:space="preserve">as per observations of </w:t>
      </w:r>
      <w:r w:rsidRPr="002D7ADF">
        <w:rPr>
          <w:rFonts w:ascii="Times New Roman" w:hAnsi="Times New Roman" w:cs="Times New Roman"/>
          <w:sz w:val="28"/>
          <w:szCs w:val="28"/>
        </w:rPr>
        <w:t xml:space="preserve">the Revenue Audit Party (RAP), Ludhiana vide Memo. No. 678 dated 24.08.2017 and the amount of Rs. 7,24,921/- </w:t>
      </w:r>
      <w:r w:rsidR="009A5C75" w:rsidRPr="002D7ADF">
        <w:rPr>
          <w:rFonts w:ascii="Times New Roman" w:hAnsi="Times New Roman" w:cs="Times New Roman"/>
          <w:sz w:val="28"/>
          <w:szCs w:val="28"/>
        </w:rPr>
        <w:t xml:space="preserve">was </w:t>
      </w:r>
      <w:r w:rsidRPr="002D7ADF">
        <w:rPr>
          <w:rFonts w:ascii="Times New Roman" w:hAnsi="Times New Roman" w:cs="Times New Roman"/>
          <w:sz w:val="28"/>
          <w:szCs w:val="28"/>
        </w:rPr>
        <w:t xml:space="preserve">charged </w:t>
      </w:r>
      <w:r w:rsidR="009A5C75" w:rsidRPr="002D7ADF">
        <w:rPr>
          <w:rFonts w:ascii="Times New Roman" w:hAnsi="Times New Roman" w:cs="Times New Roman"/>
          <w:sz w:val="28"/>
          <w:szCs w:val="28"/>
        </w:rPr>
        <w:t xml:space="preserve">to the Petitioner </w:t>
      </w:r>
      <w:r w:rsidRPr="002D7ADF">
        <w:rPr>
          <w:rFonts w:ascii="Times New Roman" w:hAnsi="Times New Roman" w:cs="Times New Roman"/>
          <w:sz w:val="28"/>
          <w:szCs w:val="28"/>
        </w:rPr>
        <w:t>for the period</w:t>
      </w:r>
      <w:r w:rsidR="009A5C75" w:rsidRPr="002D7ADF">
        <w:rPr>
          <w:rFonts w:ascii="Times New Roman" w:hAnsi="Times New Roman" w:cs="Times New Roman"/>
          <w:sz w:val="28"/>
          <w:szCs w:val="28"/>
        </w:rPr>
        <w:t xml:space="preserve"> from </w:t>
      </w:r>
      <w:r w:rsidRPr="002D7ADF">
        <w:rPr>
          <w:rFonts w:ascii="Times New Roman" w:hAnsi="Times New Roman" w:cs="Times New Roman"/>
          <w:sz w:val="28"/>
          <w:szCs w:val="28"/>
        </w:rPr>
        <w:t>30.04.2015 to 05.03.2016</w:t>
      </w:r>
      <w:r w:rsidR="002D7ADF" w:rsidRPr="002D7ADF">
        <w:rPr>
          <w:rFonts w:ascii="Times New Roman" w:hAnsi="Times New Roman" w:cs="Times New Roman"/>
          <w:sz w:val="28"/>
          <w:szCs w:val="28"/>
        </w:rPr>
        <w:t xml:space="preserve"> and </w:t>
      </w:r>
      <w:r w:rsidR="00B440F5">
        <w:rPr>
          <w:rFonts w:ascii="Times New Roman" w:hAnsi="Times New Roman" w:cs="Times New Roman"/>
          <w:sz w:val="28"/>
          <w:szCs w:val="28"/>
        </w:rPr>
        <w:t>a</w:t>
      </w:r>
      <w:r w:rsidR="002D7ADF">
        <w:rPr>
          <w:rFonts w:ascii="Times New Roman" w:hAnsi="Times New Roman" w:cs="Times New Roman"/>
          <w:sz w:val="28"/>
          <w:szCs w:val="28"/>
        </w:rPr>
        <w:t xml:space="preserve"> </w:t>
      </w:r>
      <w:r w:rsidRPr="002D7ADF">
        <w:rPr>
          <w:rFonts w:ascii="Times New Roman" w:hAnsi="Times New Roman" w:cs="Times New Roman"/>
          <w:sz w:val="28"/>
          <w:szCs w:val="28"/>
        </w:rPr>
        <w:t xml:space="preserve">Supplementary Bill dated 24.08.2017 </w:t>
      </w:r>
      <w:r w:rsidR="00B440F5">
        <w:rPr>
          <w:rFonts w:ascii="Times New Roman" w:hAnsi="Times New Roman" w:cs="Times New Roman"/>
          <w:sz w:val="28"/>
          <w:szCs w:val="28"/>
        </w:rPr>
        <w:t xml:space="preserve">was issued </w:t>
      </w:r>
      <w:r w:rsidRPr="002D7ADF">
        <w:rPr>
          <w:rFonts w:ascii="Times New Roman" w:hAnsi="Times New Roman" w:cs="Times New Roman"/>
          <w:sz w:val="28"/>
          <w:szCs w:val="28"/>
        </w:rPr>
        <w:t>to the Petitioner.</w:t>
      </w:r>
    </w:p>
    <w:p w:rsidR="001F7810" w:rsidRDefault="006B6B0A" w:rsidP="006B6B0A">
      <w:pPr>
        <w:pStyle w:val="ListParagraph"/>
        <w:numPr>
          <w:ilvl w:val="0"/>
          <w:numId w:val="1"/>
        </w:numPr>
        <w:tabs>
          <w:tab w:val="left" w:pos="426"/>
          <w:tab w:val="left" w:pos="1134"/>
        </w:tabs>
        <w:spacing w:line="480" w:lineRule="auto"/>
        <w:ind w:left="567" w:firstLine="0"/>
        <w:jc w:val="both"/>
        <w:rPr>
          <w:rFonts w:ascii="Times New Roman" w:hAnsi="Times New Roman" w:cs="Times New Roman"/>
          <w:sz w:val="28"/>
          <w:szCs w:val="28"/>
        </w:rPr>
      </w:pPr>
      <w:r w:rsidRPr="006B6B0A">
        <w:rPr>
          <w:rFonts w:ascii="Times New Roman" w:hAnsi="Times New Roman" w:cs="Times New Roman"/>
          <w:sz w:val="28"/>
          <w:szCs w:val="28"/>
        </w:rPr>
        <w:t xml:space="preserve">The </w:t>
      </w:r>
      <w:r w:rsidR="00283DEF">
        <w:rPr>
          <w:rFonts w:ascii="Times New Roman" w:hAnsi="Times New Roman" w:cs="Times New Roman"/>
          <w:sz w:val="28"/>
          <w:szCs w:val="28"/>
        </w:rPr>
        <w:t>Petitioner</w:t>
      </w:r>
      <w:r w:rsidRPr="006B6B0A">
        <w:rPr>
          <w:rFonts w:ascii="Times New Roman" w:hAnsi="Times New Roman" w:cs="Times New Roman"/>
          <w:sz w:val="28"/>
          <w:szCs w:val="28"/>
        </w:rPr>
        <w:t xml:space="preserve"> did not agree </w:t>
      </w:r>
      <w:r w:rsidR="001F7810" w:rsidRPr="006B6B0A">
        <w:rPr>
          <w:rFonts w:ascii="Times New Roman" w:hAnsi="Times New Roman" w:cs="Times New Roman"/>
          <w:sz w:val="28"/>
          <w:szCs w:val="28"/>
        </w:rPr>
        <w:t>with the Supplementary Bill</w:t>
      </w:r>
      <w:r>
        <w:rPr>
          <w:rFonts w:ascii="Times New Roman" w:hAnsi="Times New Roman" w:cs="Times New Roman"/>
          <w:sz w:val="28"/>
          <w:szCs w:val="28"/>
        </w:rPr>
        <w:t xml:space="preserve"> and</w:t>
      </w:r>
      <w:r>
        <w:rPr>
          <w:rFonts w:ascii="Times New Roman" w:hAnsi="Times New Roman" w:cs="Times New Roman"/>
          <w:sz w:val="28"/>
          <w:szCs w:val="28"/>
        </w:rPr>
        <w:tab/>
      </w:r>
      <w:r w:rsidRPr="006B6B0A">
        <w:rPr>
          <w:rFonts w:ascii="Times New Roman" w:hAnsi="Times New Roman" w:cs="Times New Roman"/>
          <w:sz w:val="28"/>
          <w:szCs w:val="28"/>
        </w:rPr>
        <w:t>filed a Petition in the Forum</w:t>
      </w:r>
      <w:r w:rsidR="001F7810" w:rsidRPr="006B6B0A">
        <w:rPr>
          <w:rFonts w:ascii="Times New Roman" w:hAnsi="Times New Roman" w:cs="Times New Roman"/>
          <w:sz w:val="28"/>
          <w:szCs w:val="28"/>
        </w:rPr>
        <w:t>,</w:t>
      </w:r>
      <w:r w:rsidRPr="006B6B0A">
        <w:rPr>
          <w:rFonts w:ascii="Times New Roman" w:hAnsi="Times New Roman" w:cs="Times New Roman"/>
          <w:sz w:val="28"/>
          <w:szCs w:val="28"/>
        </w:rPr>
        <w:t xml:space="preserve"> who</w:t>
      </w:r>
      <w:r w:rsidR="001F7810" w:rsidRPr="006B6B0A">
        <w:rPr>
          <w:rFonts w:ascii="Times New Roman" w:hAnsi="Times New Roman" w:cs="Times New Roman"/>
          <w:sz w:val="28"/>
          <w:szCs w:val="28"/>
        </w:rPr>
        <w:t xml:space="preserve"> after hearing </w:t>
      </w:r>
      <w:r>
        <w:rPr>
          <w:rFonts w:ascii="Times New Roman" w:hAnsi="Times New Roman" w:cs="Times New Roman"/>
          <w:sz w:val="28"/>
          <w:szCs w:val="28"/>
        </w:rPr>
        <w:t>passed the</w:t>
      </w:r>
      <w:r>
        <w:rPr>
          <w:rFonts w:ascii="Times New Roman" w:hAnsi="Times New Roman" w:cs="Times New Roman"/>
          <w:sz w:val="28"/>
          <w:szCs w:val="28"/>
        </w:rPr>
        <w:tab/>
      </w:r>
      <w:r w:rsidRPr="006B6B0A">
        <w:rPr>
          <w:rFonts w:ascii="Times New Roman" w:hAnsi="Times New Roman" w:cs="Times New Roman"/>
          <w:sz w:val="28"/>
          <w:szCs w:val="28"/>
        </w:rPr>
        <w:t xml:space="preserve">order dated 07.12.2017 (Reference: Page-2, Para-1). </w:t>
      </w:r>
    </w:p>
    <w:p w:rsidR="00283DEF" w:rsidRDefault="00283DEF" w:rsidP="006B6B0A">
      <w:pPr>
        <w:pStyle w:val="ListParagraph"/>
        <w:numPr>
          <w:ilvl w:val="0"/>
          <w:numId w:val="1"/>
        </w:numPr>
        <w:tabs>
          <w:tab w:val="left" w:pos="426"/>
          <w:tab w:val="left" w:pos="1134"/>
        </w:tabs>
        <w:spacing w:line="48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As per the decision of the </w:t>
      </w:r>
      <w:r w:rsidR="00622F87">
        <w:rPr>
          <w:rFonts w:ascii="Times New Roman" w:hAnsi="Times New Roman" w:cs="Times New Roman"/>
          <w:sz w:val="28"/>
          <w:szCs w:val="28"/>
        </w:rPr>
        <w:t>F</w:t>
      </w:r>
      <w:r>
        <w:rPr>
          <w:rFonts w:ascii="Times New Roman" w:hAnsi="Times New Roman" w:cs="Times New Roman"/>
          <w:sz w:val="28"/>
          <w:szCs w:val="28"/>
        </w:rPr>
        <w:t xml:space="preserve">orum, the disputed amount </w:t>
      </w:r>
      <w:r w:rsidR="00C907FC">
        <w:rPr>
          <w:rFonts w:ascii="Times New Roman" w:hAnsi="Times New Roman" w:cs="Times New Roman"/>
          <w:sz w:val="28"/>
          <w:szCs w:val="28"/>
        </w:rPr>
        <w:t>increased</w:t>
      </w:r>
      <w:r w:rsidR="00C907FC">
        <w:rPr>
          <w:rFonts w:ascii="Times New Roman" w:hAnsi="Times New Roman" w:cs="Times New Roman"/>
          <w:sz w:val="28"/>
          <w:szCs w:val="28"/>
        </w:rPr>
        <w:tab/>
      </w:r>
      <w:r>
        <w:rPr>
          <w:rFonts w:ascii="Times New Roman" w:hAnsi="Times New Roman" w:cs="Times New Roman"/>
          <w:sz w:val="28"/>
          <w:szCs w:val="28"/>
        </w:rPr>
        <w:t>to Rs. 7,36,747/- due to which, the Respondent issued notic</w:t>
      </w:r>
      <w:r w:rsidR="00C82A97">
        <w:rPr>
          <w:rFonts w:ascii="Times New Roman" w:hAnsi="Times New Roman" w:cs="Times New Roman"/>
          <w:sz w:val="28"/>
          <w:szCs w:val="28"/>
        </w:rPr>
        <w:t>e to</w:t>
      </w:r>
      <w:r w:rsidR="00C82A97">
        <w:rPr>
          <w:rFonts w:ascii="Times New Roman" w:hAnsi="Times New Roman" w:cs="Times New Roman"/>
          <w:sz w:val="28"/>
          <w:szCs w:val="28"/>
        </w:rPr>
        <w:tab/>
      </w:r>
      <w:r>
        <w:rPr>
          <w:rFonts w:ascii="Times New Roman" w:hAnsi="Times New Roman" w:cs="Times New Roman"/>
          <w:sz w:val="28"/>
          <w:szCs w:val="28"/>
        </w:rPr>
        <w:t xml:space="preserve">the </w:t>
      </w:r>
      <w:r w:rsidR="007400DF">
        <w:rPr>
          <w:rFonts w:ascii="Times New Roman" w:hAnsi="Times New Roman" w:cs="Times New Roman"/>
          <w:sz w:val="28"/>
          <w:szCs w:val="28"/>
        </w:rPr>
        <w:t>P</w:t>
      </w:r>
      <w:r>
        <w:rPr>
          <w:rFonts w:ascii="Times New Roman" w:hAnsi="Times New Roman" w:cs="Times New Roman"/>
          <w:sz w:val="28"/>
          <w:szCs w:val="28"/>
        </w:rPr>
        <w:t>etitioner, vide Memo. No. 45</w:t>
      </w:r>
      <w:r w:rsidR="00622F87">
        <w:rPr>
          <w:rFonts w:ascii="Times New Roman" w:hAnsi="Times New Roman" w:cs="Times New Roman"/>
          <w:sz w:val="28"/>
          <w:szCs w:val="28"/>
        </w:rPr>
        <w:t>62 dated 05.01.2018, to</w:t>
      </w:r>
      <w:r w:rsidR="00622F87">
        <w:rPr>
          <w:rFonts w:ascii="Times New Roman" w:hAnsi="Times New Roman" w:cs="Times New Roman"/>
          <w:sz w:val="28"/>
          <w:szCs w:val="28"/>
        </w:rPr>
        <w:tab/>
      </w:r>
      <w:r w:rsidR="007400DF">
        <w:rPr>
          <w:rFonts w:ascii="Times New Roman" w:hAnsi="Times New Roman" w:cs="Times New Roman"/>
          <w:sz w:val="28"/>
          <w:szCs w:val="28"/>
        </w:rPr>
        <w:t>deposit</w:t>
      </w:r>
      <w:r w:rsidR="007400DF">
        <w:rPr>
          <w:rFonts w:ascii="Times New Roman" w:hAnsi="Times New Roman" w:cs="Times New Roman"/>
          <w:sz w:val="28"/>
          <w:szCs w:val="28"/>
        </w:rPr>
        <w:tab/>
      </w:r>
      <w:r>
        <w:rPr>
          <w:rFonts w:ascii="Times New Roman" w:hAnsi="Times New Roman" w:cs="Times New Roman"/>
          <w:sz w:val="28"/>
          <w:szCs w:val="28"/>
        </w:rPr>
        <w:t xml:space="preserve">the said </w:t>
      </w:r>
      <w:r w:rsidR="007400DF">
        <w:rPr>
          <w:rFonts w:ascii="Times New Roman" w:hAnsi="Times New Roman" w:cs="Times New Roman"/>
          <w:sz w:val="28"/>
          <w:szCs w:val="28"/>
        </w:rPr>
        <w:t>a</w:t>
      </w:r>
      <w:r>
        <w:rPr>
          <w:rFonts w:ascii="Times New Roman" w:hAnsi="Times New Roman" w:cs="Times New Roman"/>
          <w:sz w:val="28"/>
          <w:szCs w:val="28"/>
        </w:rPr>
        <w:t>mount.</w:t>
      </w:r>
    </w:p>
    <w:p w:rsidR="00622F87" w:rsidRDefault="00622F87" w:rsidP="007F5BF7">
      <w:pPr>
        <w:pStyle w:val="ListParagraph"/>
        <w:numPr>
          <w:ilvl w:val="0"/>
          <w:numId w:val="1"/>
        </w:numPr>
        <w:tabs>
          <w:tab w:val="left" w:pos="1134"/>
        </w:tabs>
        <w:spacing w:line="480" w:lineRule="auto"/>
        <w:ind w:left="426"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Aggrieved with the decision of the </w:t>
      </w:r>
      <w:r w:rsidR="002D7ADF">
        <w:rPr>
          <w:rFonts w:ascii="Times New Roman" w:hAnsi="Times New Roman" w:cs="Times New Roman"/>
          <w:sz w:val="28"/>
          <w:szCs w:val="28"/>
        </w:rPr>
        <w:t>F</w:t>
      </w:r>
      <w:r>
        <w:rPr>
          <w:rFonts w:ascii="Times New Roman" w:hAnsi="Times New Roman" w:cs="Times New Roman"/>
          <w:sz w:val="28"/>
          <w:szCs w:val="28"/>
        </w:rPr>
        <w:t>orum, the P</w:t>
      </w:r>
      <w:r w:rsidR="006F1F4C">
        <w:rPr>
          <w:rFonts w:ascii="Times New Roman" w:hAnsi="Times New Roman" w:cs="Times New Roman"/>
          <w:sz w:val="28"/>
          <w:szCs w:val="28"/>
        </w:rPr>
        <w:t>etitioner</w:t>
      </w:r>
      <w:r w:rsidR="006F1F4C">
        <w:rPr>
          <w:rFonts w:ascii="Times New Roman" w:hAnsi="Times New Roman" w:cs="Times New Roman"/>
          <w:sz w:val="28"/>
          <w:szCs w:val="28"/>
        </w:rPr>
        <w:tab/>
      </w:r>
      <w:r>
        <w:rPr>
          <w:rFonts w:ascii="Times New Roman" w:hAnsi="Times New Roman" w:cs="Times New Roman"/>
          <w:sz w:val="28"/>
          <w:szCs w:val="28"/>
        </w:rPr>
        <w:t>preferred an Appeal in this Court</w:t>
      </w:r>
      <w:r w:rsidR="00AA1842">
        <w:rPr>
          <w:rFonts w:ascii="Times New Roman" w:hAnsi="Times New Roman" w:cs="Times New Roman"/>
          <w:sz w:val="28"/>
          <w:szCs w:val="28"/>
        </w:rPr>
        <w:t xml:space="preserve"> praying for relief as per</w:t>
      </w:r>
      <w:r w:rsidR="00AA1842">
        <w:rPr>
          <w:rFonts w:ascii="Times New Roman" w:hAnsi="Times New Roman" w:cs="Times New Roman"/>
          <w:sz w:val="28"/>
          <w:szCs w:val="28"/>
        </w:rPr>
        <w:tab/>
      </w:r>
      <w:r>
        <w:rPr>
          <w:rFonts w:ascii="Times New Roman" w:hAnsi="Times New Roman" w:cs="Times New Roman"/>
          <w:sz w:val="28"/>
          <w:szCs w:val="28"/>
        </w:rPr>
        <w:t xml:space="preserve">provisions of Regulation 21.5 of </w:t>
      </w:r>
      <w:r w:rsidR="00AA1842">
        <w:rPr>
          <w:rFonts w:ascii="Times New Roman" w:hAnsi="Times New Roman" w:cs="Times New Roman"/>
          <w:sz w:val="28"/>
          <w:szCs w:val="28"/>
        </w:rPr>
        <w:t>S</w:t>
      </w:r>
      <w:r>
        <w:rPr>
          <w:rFonts w:ascii="Times New Roman" w:hAnsi="Times New Roman" w:cs="Times New Roman"/>
          <w:sz w:val="28"/>
          <w:szCs w:val="28"/>
        </w:rPr>
        <w:t xml:space="preserve">upply </w:t>
      </w:r>
      <w:r w:rsidR="00AA1842">
        <w:rPr>
          <w:rFonts w:ascii="Times New Roman" w:hAnsi="Times New Roman" w:cs="Times New Roman"/>
          <w:sz w:val="28"/>
          <w:szCs w:val="28"/>
        </w:rPr>
        <w:t>C</w:t>
      </w:r>
      <w:r>
        <w:rPr>
          <w:rFonts w:ascii="Times New Roman" w:hAnsi="Times New Roman" w:cs="Times New Roman"/>
          <w:sz w:val="28"/>
          <w:szCs w:val="28"/>
        </w:rPr>
        <w:t xml:space="preserve">ode-2014. </w:t>
      </w:r>
    </w:p>
    <w:p w:rsidR="006B6B0A" w:rsidRDefault="007C0E3A" w:rsidP="00146801">
      <w:pPr>
        <w:tabs>
          <w:tab w:val="left" w:pos="0"/>
        </w:tabs>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p>
    <w:p w:rsidR="007C0E3A" w:rsidRDefault="007C0E3A" w:rsidP="006B6B0A">
      <w:pPr>
        <w:tabs>
          <w:tab w:val="left" w:pos="426"/>
        </w:tabs>
        <w:spacing w:line="480" w:lineRule="auto"/>
        <w:ind w:left="567"/>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4525AE">
        <w:rPr>
          <w:rFonts w:ascii="Times New Roman" w:hAnsi="Times New Roman" w:cs="Times New Roman"/>
          <w:sz w:val="28"/>
          <w:szCs w:val="28"/>
        </w:rPr>
        <w:t>Before undertaking analysis of the case, it is necessary to go through the written submissions made by the Petitioner in the Appeal and reply of the Respondent as well as oral submissions made by the Representatives of the Petitioner as well as the Respondent alongwith the material brought on record by both the sides.</w:t>
      </w:r>
    </w:p>
    <w:p w:rsidR="00063D73" w:rsidRDefault="00136A47" w:rsidP="009F6ECC">
      <w:pPr>
        <w:pStyle w:val="ListParagraph"/>
        <w:numPr>
          <w:ilvl w:val="0"/>
          <w:numId w:val="2"/>
        </w:numPr>
        <w:tabs>
          <w:tab w:val="left" w:pos="426"/>
        </w:tabs>
        <w:spacing w:line="480" w:lineRule="auto"/>
        <w:ind w:hanging="927"/>
        <w:jc w:val="both"/>
        <w:rPr>
          <w:rFonts w:ascii="Times New Roman" w:hAnsi="Times New Roman" w:cs="Times New Roman"/>
          <w:b/>
          <w:sz w:val="28"/>
          <w:szCs w:val="28"/>
        </w:rPr>
      </w:pPr>
      <w:r>
        <w:rPr>
          <w:rFonts w:ascii="Times New Roman" w:hAnsi="Times New Roman" w:cs="Times New Roman"/>
          <w:b/>
          <w:sz w:val="28"/>
          <w:szCs w:val="28"/>
        </w:rPr>
        <w:t>Submissions of the Petitioner:</w:t>
      </w:r>
    </w:p>
    <w:p w:rsidR="00136A47" w:rsidRPr="00B379B2" w:rsidRDefault="00B379B2" w:rsidP="009F6ECC">
      <w:pPr>
        <w:pStyle w:val="ListParagraph"/>
        <w:tabs>
          <w:tab w:val="left" w:pos="426"/>
        </w:tabs>
        <w:spacing w:line="480" w:lineRule="auto"/>
        <w:ind w:left="426"/>
        <w:jc w:val="both"/>
        <w:rPr>
          <w:rFonts w:ascii="Times New Roman" w:hAnsi="Times New Roman" w:cs="Times New Roman"/>
          <w:sz w:val="28"/>
          <w:szCs w:val="28"/>
        </w:rPr>
      </w:pPr>
      <w:r w:rsidRPr="00B379B2">
        <w:rPr>
          <w:rFonts w:ascii="Times New Roman" w:hAnsi="Times New Roman" w:cs="Times New Roman"/>
          <w:sz w:val="28"/>
          <w:szCs w:val="28"/>
        </w:rPr>
        <w:t>The Petitioner submitted the following for consideration of this Court:</w:t>
      </w:r>
    </w:p>
    <w:p w:rsidR="00B379B2" w:rsidRDefault="00905C37" w:rsidP="00AE69A7">
      <w:pPr>
        <w:pStyle w:val="ListParagraph"/>
        <w:numPr>
          <w:ilvl w:val="0"/>
          <w:numId w:val="3"/>
        </w:numPr>
        <w:tabs>
          <w:tab w:val="left" w:pos="426"/>
        </w:tabs>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having a Medium supply Category connection with Sanctioned Load of 63.8</w:t>
      </w:r>
      <w:r w:rsidR="00E63DAF">
        <w:rPr>
          <w:rFonts w:ascii="Times New Roman" w:hAnsi="Times New Roman" w:cs="Times New Roman"/>
          <w:sz w:val="28"/>
          <w:szCs w:val="28"/>
        </w:rPr>
        <w:t>6</w:t>
      </w:r>
      <w:r>
        <w:rPr>
          <w:rFonts w:ascii="Times New Roman" w:hAnsi="Times New Roman" w:cs="Times New Roman"/>
          <w:sz w:val="28"/>
          <w:szCs w:val="28"/>
        </w:rPr>
        <w:t>0 kW.</w:t>
      </w:r>
    </w:p>
    <w:p w:rsidR="00905C37" w:rsidRDefault="00905C37" w:rsidP="00AE69A7">
      <w:pPr>
        <w:pStyle w:val="ListParagraph"/>
        <w:numPr>
          <w:ilvl w:val="0"/>
          <w:numId w:val="3"/>
        </w:numPr>
        <w:tabs>
          <w:tab w:val="left" w:pos="426"/>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official of the PSPCL was visiting the premises of the Petitioner every month for taking readings of the </w:t>
      </w:r>
      <w:r w:rsidR="00E63DAF">
        <w:rPr>
          <w:rFonts w:ascii="Times New Roman" w:hAnsi="Times New Roman" w:cs="Times New Roman"/>
          <w:sz w:val="28"/>
          <w:szCs w:val="28"/>
        </w:rPr>
        <w:t>E</w:t>
      </w:r>
      <w:r>
        <w:rPr>
          <w:rFonts w:ascii="Times New Roman" w:hAnsi="Times New Roman" w:cs="Times New Roman"/>
          <w:sz w:val="28"/>
          <w:szCs w:val="28"/>
        </w:rPr>
        <w:t xml:space="preserve">nergy </w:t>
      </w:r>
      <w:r w:rsidR="00E63DAF">
        <w:rPr>
          <w:rFonts w:ascii="Times New Roman" w:hAnsi="Times New Roman" w:cs="Times New Roman"/>
          <w:sz w:val="28"/>
          <w:szCs w:val="28"/>
        </w:rPr>
        <w:t>M</w:t>
      </w:r>
      <w:r>
        <w:rPr>
          <w:rFonts w:ascii="Times New Roman" w:hAnsi="Times New Roman" w:cs="Times New Roman"/>
          <w:sz w:val="28"/>
          <w:szCs w:val="28"/>
        </w:rPr>
        <w:t>eter.  The bills issued by the PSPCL every month</w:t>
      </w:r>
      <w:r w:rsidR="0037257E">
        <w:rPr>
          <w:rFonts w:ascii="Times New Roman" w:hAnsi="Times New Roman" w:cs="Times New Roman"/>
          <w:sz w:val="28"/>
          <w:szCs w:val="28"/>
        </w:rPr>
        <w:t xml:space="preserve"> were being </w:t>
      </w:r>
      <w:r>
        <w:rPr>
          <w:rFonts w:ascii="Times New Roman" w:hAnsi="Times New Roman" w:cs="Times New Roman"/>
          <w:sz w:val="28"/>
          <w:szCs w:val="28"/>
        </w:rPr>
        <w:t xml:space="preserve">paid, without </w:t>
      </w:r>
      <w:r w:rsidR="0037257E">
        <w:rPr>
          <w:rFonts w:ascii="Times New Roman" w:hAnsi="Times New Roman" w:cs="Times New Roman"/>
          <w:sz w:val="28"/>
          <w:szCs w:val="28"/>
        </w:rPr>
        <w:t xml:space="preserve">any </w:t>
      </w:r>
      <w:r>
        <w:rPr>
          <w:rFonts w:ascii="Times New Roman" w:hAnsi="Times New Roman" w:cs="Times New Roman"/>
          <w:sz w:val="28"/>
          <w:szCs w:val="28"/>
        </w:rPr>
        <w:t>fail</w:t>
      </w:r>
      <w:r w:rsidR="0037257E">
        <w:rPr>
          <w:rFonts w:ascii="Times New Roman" w:hAnsi="Times New Roman" w:cs="Times New Roman"/>
          <w:sz w:val="28"/>
          <w:szCs w:val="28"/>
        </w:rPr>
        <w:t>ure</w:t>
      </w:r>
      <w:r>
        <w:rPr>
          <w:rFonts w:ascii="Times New Roman" w:hAnsi="Times New Roman" w:cs="Times New Roman"/>
          <w:sz w:val="28"/>
          <w:szCs w:val="28"/>
        </w:rPr>
        <w:t>.</w:t>
      </w:r>
    </w:p>
    <w:p w:rsidR="00905C37" w:rsidRDefault="00905C37" w:rsidP="00AE69A7">
      <w:pPr>
        <w:pStyle w:val="ListParagraph"/>
        <w:numPr>
          <w:ilvl w:val="0"/>
          <w:numId w:val="3"/>
        </w:numPr>
        <w:tabs>
          <w:tab w:val="left" w:pos="426"/>
        </w:tabs>
        <w:spacing w:line="480" w:lineRule="auto"/>
        <w:jc w:val="both"/>
        <w:rPr>
          <w:rFonts w:ascii="Times New Roman" w:hAnsi="Times New Roman" w:cs="Times New Roman"/>
          <w:sz w:val="28"/>
          <w:szCs w:val="28"/>
        </w:rPr>
      </w:pPr>
      <w:r>
        <w:rPr>
          <w:rFonts w:ascii="Times New Roman" w:hAnsi="Times New Roman" w:cs="Times New Roman"/>
          <w:sz w:val="28"/>
          <w:szCs w:val="28"/>
        </w:rPr>
        <w:t>The connection of the Petitioner was checked by Addl. S.E/</w:t>
      </w:r>
      <w:r w:rsidR="00E63DAF">
        <w:rPr>
          <w:rFonts w:ascii="Times New Roman" w:hAnsi="Times New Roman" w:cs="Times New Roman"/>
          <w:sz w:val="28"/>
          <w:szCs w:val="28"/>
        </w:rPr>
        <w:t>Enforcement</w:t>
      </w:r>
      <w:r>
        <w:rPr>
          <w:rFonts w:ascii="Times New Roman" w:hAnsi="Times New Roman" w:cs="Times New Roman"/>
          <w:sz w:val="28"/>
          <w:szCs w:val="28"/>
        </w:rPr>
        <w:t>-2, PSPCL, Ludhiana</w:t>
      </w:r>
      <w:r w:rsidR="00E5044D">
        <w:rPr>
          <w:rFonts w:ascii="Times New Roman" w:hAnsi="Times New Roman" w:cs="Times New Roman"/>
          <w:sz w:val="28"/>
          <w:szCs w:val="28"/>
        </w:rPr>
        <w:t xml:space="preserve"> vide ECR No. 18/937 dated 10.02.2016, on receipt of the telephone message fr</w:t>
      </w:r>
      <w:r w:rsidR="005167E6">
        <w:rPr>
          <w:rFonts w:ascii="Times New Roman" w:hAnsi="Times New Roman" w:cs="Times New Roman"/>
          <w:sz w:val="28"/>
          <w:szCs w:val="28"/>
        </w:rPr>
        <w:t>o</w:t>
      </w:r>
      <w:r w:rsidR="00E5044D">
        <w:rPr>
          <w:rFonts w:ascii="Times New Roman" w:hAnsi="Times New Roman" w:cs="Times New Roman"/>
          <w:sz w:val="28"/>
          <w:szCs w:val="28"/>
        </w:rPr>
        <w:t xml:space="preserve">m </w:t>
      </w:r>
      <w:r w:rsidR="00E5044D">
        <w:rPr>
          <w:rFonts w:ascii="Times New Roman" w:hAnsi="Times New Roman" w:cs="Times New Roman"/>
          <w:sz w:val="28"/>
          <w:szCs w:val="28"/>
        </w:rPr>
        <w:lastRenderedPageBreak/>
        <w:t>AEE</w:t>
      </w:r>
      <w:r w:rsidR="0057735B">
        <w:rPr>
          <w:rFonts w:ascii="Times New Roman" w:hAnsi="Times New Roman" w:cs="Times New Roman"/>
          <w:sz w:val="28"/>
          <w:szCs w:val="28"/>
        </w:rPr>
        <w:t xml:space="preserve"> </w:t>
      </w:r>
      <w:r w:rsidR="00E63DAF">
        <w:rPr>
          <w:rFonts w:ascii="Times New Roman" w:hAnsi="Times New Roman" w:cs="Times New Roman"/>
          <w:sz w:val="28"/>
          <w:szCs w:val="28"/>
        </w:rPr>
        <w:t>(</w:t>
      </w:r>
      <w:r w:rsidR="00E5044D">
        <w:rPr>
          <w:rFonts w:ascii="Times New Roman" w:hAnsi="Times New Roman" w:cs="Times New Roman"/>
          <w:sz w:val="28"/>
          <w:szCs w:val="28"/>
        </w:rPr>
        <w:t>T</w:t>
      </w:r>
      <w:r w:rsidR="00E63DAF">
        <w:rPr>
          <w:rFonts w:ascii="Times New Roman" w:hAnsi="Times New Roman" w:cs="Times New Roman"/>
          <w:sz w:val="28"/>
          <w:szCs w:val="28"/>
        </w:rPr>
        <w:t>ech)</w:t>
      </w:r>
      <w:r w:rsidR="00E5044D">
        <w:rPr>
          <w:rFonts w:ascii="Times New Roman" w:hAnsi="Times New Roman" w:cs="Times New Roman"/>
          <w:sz w:val="28"/>
          <w:szCs w:val="28"/>
        </w:rPr>
        <w:t>, DS</w:t>
      </w:r>
      <w:r w:rsidR="00E63DAF">
        <w:rPr>
          <w:rFonts w:ascii="Times New Roman" w:hAnsi="Times New Roman" w:cs="Times New Roman"/>
          <w:sz w:val="28"/>
          <w:szCs w:val="28"/>
        </w:rPr>
        <w:t>,</w:t>
      </w:r>
      <w:r w:rsidR="00E5044D">
        <w:rPr>
          <w:rFonts w:ascii="Times New Roman" w:hAnsi="Times New Roman" w:cs="Times New Roman"/>
          <w:sz w:val="28"/>
          <w:szCs w:val="28"/>
        </w:rPr>
        <w:t xml:space="preserve"> Estate Division (Special), PSPCL, Ludhiana and the </w:t>
      </w:r>
      <w:r w:rsidR="00E63DAF">
        <w:rPr>
          <w:rFonts w:ascii="Times New Roman" w:hAnsi="Times New Roman" w:cs="Times New Roman"/>
          <w:sz w:val="28"/>
          <w:szCs w:val="28"/>
        </w:rPr>
        <w:t>E</w:t>
      </w:r>
      <w:r w:rsidR="00E5044D">
        <w:rPr>
          <w:rFonts w:ascii="Times New Roman" w:hAnsi="Times New Roman" w:cs="Times New Roman"/>
          <w:sz w:val="28"/>
          <w:szCs w:val="28"/>
        </w:rPr>
        <w:t xml:space="preserve">nergy </w:t>
      </w:r>
      <w:r w:rsidR="00E63DAF">
        <w:rPr>
          <w:rFonts w:ascii="Times New Roman" w:hAnsi="Times New Roman" w:cs="Times New Roman"/>
          <w:sz w:val="28"/>
          <w:szCs w:val="28"/>
        </w:rPr>
        <w:t>M</w:t>
      </w:r>
      <w:r w:rsidR="00E5044D">
        <w:rPr>
          <w:rFonts w:ascii="Times New Roman" w:hAnsi="Times New Roman" w:cs="Times New Roman"/>
          <w:sz w:val="28"/>
          <w:szCs w:val="28"/>
        </w:rPr>
        <w:t xml:space="preserve">eter was found burnt.  </w:t>
      </w:r>
    </w:p>
    <w:p w:rsidR="00E5044D" w:rsidRDefault="00E5044D" w:rsidP="00AE69A7">
      <w:pPr>
        <w:pStyle w:val="ListParagraph"/>
        <w:numPr>
          <w:ilvl w:val="0"/>
          <w:numId w:val="3"/>
        </w:numPr>
        <w:tabs>
          <w:tab w:val="left" w:pos="426"/>
        </w:tabs>
        <w:spacing w:line="480" w:lineRule="auto"/>
        <w:jc w:val="both"/>
        <w:rPr>
          <w:rFonts w:ascii="Times New Roman" w:hAnsi="Times New Roman" w:cs="Times New Roman"/>
          <w:sz w:val="28"/>
          <w:szCs w:val="28"/>
        </w:rPr>
      </w:pPr>
      <w:r>
        <w:rPr>
          <w:rFonts w:ascii="Times New Roman" w:hAnsi="Times New Roman" w:cs="Times New Roman"/>
          <w:sz w:val="28"/>
          <w:szCs w:val="28"/>
        </w:rPr>
        <w:t>The burnt Energy Meter was replaced on 05.03.2016.</w:t>
      </w:r>
    </w:p>
    <w:p w:rsidR="00E5044D" w:rsidRDefault="009F6ECC" w:rsidP="00AE69A7">
      <w:pPr>
        <w:pStyle w:val="ListParagraph"/>
        <w:numPr>
          <w:ilvl w:val="0"/>
          <w:numId w:val="3"/>
        </w:numPr>
        <w:tabs>
          <w:tab w:val="left" w:pos="426"/>
        </w:tabs>
        <w:spacing w:line="480" w:lineRule="auto"/>
        <w:jc w:val="both"/>
        <w:rPr>
          <w:rFonts w:ascii="Times New Roman" w:hAnsi="Times New Roman" w:cs="Times New Roman"/>
          <w:sz w:val="28"/>
          <w:szCs w:val="28"/>
        </w:rPr>
      </w:pPr>
      <w:r>
        <w:rPr>
          <w:rFonts w:ascii="Times New Roman" w:hAnsi="Times New Roman" w:cs="Times New Roman"/>
          <w:sz w:val="28"/>
          <w:szCs w:val="28"/>
        </w:rPr>
        <w:t>The E</w:t>
      </w:r>
      <w:r w:rsidR="00E5044D">
        <w:rPr>
          <w:rFonts w:ascii="Times New Roman" w:hAnsi="Times New Roman" w:cs="Times New Roman"/>
          <w:sz w:val="28"/>
          <w:szCs w:val="28"/>
        </w:rPr>
        <w:t xml:space="preserve">nergy Meter was tested in the ME Lab of PSPCL which </w:t>
      </w:r>
      <w:r w:rsidR="0037257E">
        <w:rPr>
          <w:rFonts w:ascii="Times New Roman" w:hAnsi="Times New Roman" w:cs="Times New Roman"/>
          <w:sz w:val="28"/>
          <w:szCs w:val="28"/>
        </w:rPr>
        <w:t xml:space="preserve">intimated </w:t>
      </w:r>
      <w:r w:rsidR="00E5044D">
        <w:rPr>
          <w:rFonts w:ascii="Times New Roman" w:hAnsi="Times New Roman" w:cs="Times New Roman"/>
          <w:sz w:val="28"/>
          <w:szCs w:val="28"/>
        </w:rPr>
        <w:t xml:space="preserve">vide </w:t>
      </w:r>
      <w:r w:rsidR="0037257E">
        <w:rPr>
          <w:rFonts w:ascii="Times New Roman" w:hAnsi="Times New Roman" w:cs="Times New Roman"/>
          <w:sz w:val="28"/>
          <w:szCs w:val="28"/>
        </w:rPr>
        <w:t xml:space="preserve">its </w:t>
      </w:r>
      <w:r w:rsidR="00E5044D">
        <w:rPr>
          <w:rFonts w:ascii="Times New Roman" w:hAnsi="Times New Roman" w:cs="Times New Roman"/>
          <w:sz w:val="28"/>
          <w:szCs w:val="28"/>
        </w:rPr>
        <w:t xml:space="preserve">report dated 27.07.2016 that the Energy </w:t>
      </w:r>
      <w:r w:rsidR="00E63DAF">
        <w:rPr>
          <w:rFonts w:ascii="Times New Roman" w:hAnsi="Times New Roman" w:cs="Times New Roman"/>
          <w:sz w:val="28"/>
          <w:szCs w:val="28"/>
        </w:rPr>
        <w:t>M</w:t>
      </w:r>
      <w:r w:rsidR="00E5044D">
        <w:rPr>
          <w:rFonts w:ascii="Times New Roman" w:hAnsi="Times New Roman" w:cs="Times New Roman"/>
          <w:sz w:val="28"/>
          <w:szCs w:val="28"/>
        </w:rPr>
        <w:t xml:space="preserve">eter was </w:t>
      </w:r>
      <w:r w:rsidR="0037257E">
        <w:rPr>
          <w:rFonts w:ascii="Times New Roman" w:hAnsi="Times New Roman" w:cs="Times New Roman"/>
          <w:sz w:val="28"/>
          <w:szCs w:val="28"/>
        </w:rPr>
        <w:t>“B</w:t>
      </w:r>
      <w:r w:rsidR="00E5044D">
        <w:rPr>
          <w:rFonts w:ascii="Times New Roman" w:hAnsi="Times New Roman" w:cs="Times New Roman"/>
          <w:sz w:val="28"/>
          <w:szCs w:val="28"/>
        </w:rPr>
        <w:t>urnt</w:t>
      </w:r>
      <w:r w:rsidR="0037257E">
        <w:rPr>
          <w:rFonts w:ascii="Times New Roman" w:hAnsi="Times New Roman" w:cs="Times New Roman"/>
          <w:sz w:val="28"/>
          <w:szCs w:val="28"/>
        </w:rPr>
        <w:t>”</w:t>
      </w:r>
      <w:r w:rsidR="00E5044D">
        <w:rPr>
          <w:rFonts w:ascii="Times New Roman" w:hAnsi="Times New Roman" w:cs="Times New Roman"/>
          <w:sz w:val="28"/>
          <w:szCs w:val="28"/>
        </w:rPr>
        <w:t>.</w:t>
      </w:r>
    </w:p>
    <w:p w:rsidR="00E5044D" w:rsidRDefault="00E5044D" w:rsidP="00AE69A7">
      <w:pPr>
        <w:pStyle w:val="ListParagraph"/>
        <w:numPr>
          <w:ilvl w:val="0"/>
          <w:numId w:val="3"/>
        </w:numPr>
        <w:tabs>
          <w:tab w:val="left" w:pos="426"/>
        </w:tabs>
        <w:spacing w:line="480" w:lineRule="auto"/>
        <w:jc w:val="both"/>
        <w:rPr>
          <w:rFonts w:ascii="Times New Roman" w:hAnsi="Times New Roman" w:cs="Times New Roman"/>
          <w:sz w:val="28"/>
          <w:szCs w:val="28"/>
        </w:rPr>
      </w:pPr>
      <w:r>
        <w:rPr>
          <w:rFonts w:ascii="Times New Roman" w:hAnsi="Times New Roman" w:cs="Times New Roman"/>
          <w:sz w:val="28"/>
          <w:szCs w:val="28"/>
        </w:rPr>
        <w:t>After a lapse of more than one year from the date of replacement of the Energy Meter, AEE/</w:t>
      </w:r>
      <w:r w:rsidR="00010BBC">
        <w:rPr>
          <w:rFonts w:ascii="Times New Roman" w:hAnsi="Times New Roman" w:cs="Times New Roman"/>
          <w:sz w:val="28"/>
          <w:szCs w:val="28"/>
        </w:rPr>
        <w:t>C</w:t>
      </w:r>
      <w:r>
        <w:rPr>
          <w:rFonts w:ascii="Times New Roman" w:hAnsi="Times New Roman" w:cs="Times New Roman"/>
          <w:sz w:val="28"/>
          <w:szCs w:val="28"/>
        </w:rPr>
        <w:t xml:space="preserve">ommercial DS Division Estate (Special)  issued supplementary Bill dated 24.08.2017 for </w:t>
      </w:r>
      <w:r w:rsidR="00010BBC">
        <w:rPr>
          <w:rFonts w:ascii="Times New Roman" w:hAnsi="Times New Roman" w:cs="Times New Roman"/>
          <w:sz w:val="28"/>
          <w:szCs w:val="28"/>
        </w:rPr>
        <w:t>R</w:t>
      </w:r>
      <w:r>
        <w:rPr>
          <w:rFonts w:ascii="Times New Roman" w:hAnsi="Times New Roman" w:cs="Times New Roman"/>
          <w:sz w:val="28"/>
          <w:szCs w:val="28"/>
        </w:rPr>
        <w:t>s. 7,24,921/-</w:t>
      </w:r>
      <w:r w:rsidR="00E63DAF">
        <w:rPr>
          <w:rFonts w:ascii="Times New Roman" w:hAnsi="Times New Roman" w:cs="Times New Roman"/>
          <w:sz w:val="28"/>
          <w:szCs w:val="28"/>
        </w:rPr>
        <w:t xml:space="preserve"> with due date as 04.09.2017.  T</w:t>
      </w:r>
      <w:r>
        <w:rPr>
          <w:rFonts w:ascii="Times New Roman" w:hAnsi="Times New Roman" w:cs="Times New Roman"/>
          <w:sz w:val="28"/>
          <w:szCs w:val="28"/>
        </w:rPr>
        <w:t>he AEE/</w:t>
      </w:r>
      <w:r w:rsidR="00E63DAF">
        <w:rPr>
          <w:rFonts w:ascii="Times New Roman" w:hAnsi="Times New Roman" w:cs="Times New Roman"/>
          <w:sz w:val="28"/>
          <w:szCs w:val="28"/>
        </w:rPr>
        <w:t>C</w:t>
      </w:r>
      <w:r>
        <w:rPr>
          <w:rFonts w:ascii="Times New Roman" w:hAnsi="Times New Roman" w:cs="Times New Roman"/>
          <w:sz w:val="28"/>
          <w:szCs w:val="28"/>
        </w:rPr>
        <w:t xml:space="preserve">ommercial added remarks on the Supplementary Bill </w:t>
      </w:r>
      <w:r w:rsidR="00E63DAF">
        <w:rPr>
          <w:rFonts w:ascii="Times New Roman" w:hAnsi="Times New Roman" w:cs="Times New Roman"/>
          <w:sz w:val="28"/>
          <w:szCs w:val="28"/>
        </w:rPr>
        <w:t>as under:</w:t>
      </w:r>
    </w:p>
    <w:p w:rsidR="00E5044D" w:rsidRDefault="00E5044D" w:rsidP="00AB2FC8">
      <w:pPr>
        <w:pStyle w:val="ListParagraph"/>
        <w:tabs>
          <w:tab w:val="left" w:pos="426"/>
        </w:tabs>
        <w:spacing w:line="480" w:lineRule="auto"/>
        <w:ind w:left="2160" w:right="1535"/>
        <w:jc w:val="both"/>
        <w:rPr>
          <w:rFonts w:ascii="Times New Roman" w:hAnsi="Times New Roman" w:cs="Times New Roman"/>
          <w:i/>
          <w:sz w:val="28"/>
          <w:szCs w:val="28"/>
        </w:rPr>
      </w:pPr>
      <w:r>
        <w:rPr>
          <w:rFonts w:ascii="Times New Roman" w:hAnsi="Times New Roman" w:cs="Times New Roman"/>
          <w:sz w:val="28"/>
          <w:szCs w:val="28"/>
        </w:rPr>
        <w:tab/>
      </w:r>
      <w:r w:rsidR="00F6315C" w:rsidRPr="00F6315C">
        <w:rPr>
          <w:rFonts w:ascii="Times New Roman" w:hAnsi="Times New Roman" w:cs="Times New Roman"/>
          <w:i/>
          <w:sz w:val="28"/>
          <w:szCs w:val="28"/>
        </w:rPr>
        <w:t>“</w:t>
      </w:r>
      <w:r w:rsidR="00AB2FC8">
        <w:rPr>
          <w:rFonts w:ascii="Asees" w:hAnsi="Asees" w:cs="Times New Roman"/>
          <w:i/>
          <w:sz w:val="28"/>
          <w:szCs w:val="28"/>
        </w:rPr>
        <w:t xml:space="preserve">wkb </w:t>
      </w:r>
      <w:r w:rsidR="00D44B9D">
        <w:rPr>
          <w:rFonts w:ascii="Asees" w:hAnsi="Asees" w:cs="Times New Roman"/>
          <w:i/>
          <w:sz w:val="28"/>
          <w:szCs w:val="28"/>
        </w:rPr>
        <w:t xml:space="preserve">nkfvN </w:t>
      </w:r>
      <w:r w:rsidR="00AB2FC8">
        <w:rPr>
          <w:rFonts w:ascii="Asees" w:hAnsi="Asees" w:cs="Times New Roman"/>
          <w:i/>
          <w:sz w:val="28"/>
          <w:szCs w:val="28"/>
        </w:rPr>
        <w:t>gkoNh d/ whw' BzL 678 fwsh 24H08H2017 d/ w[pskfpe whNo ;V/Q j'D eoe/ wkbh B[e;kB dh g{osh bJh .</w:t>
      </w:r>
      <w:r w:rsidR="0032719F">
        <w:rPr>
          <w:rFonts w:ascii="Times New Roman" w:hAnsi="Times New Roman" w:cs="Times New Roman"/>
          <w:i/>
          <w:sz w:val="28"/>
          <w:szCs w:val="28"/>
        </w:rPr>
        <w:t>”</w:t>
      </w:r>
    </w:p>
    <w:p w:rsidR="00E66687" w:rsidRPr="00C251CB" w:rsidRDefault="00C251CB" w:rsidP="00345A18">
      <w:pPr>
        <w:pStyle w:val="ListParagraph"/>
        <w:numPr>
          <w:ilvl w:val="0"/>
          <w:numId w:val="3"/>
        </w:numPr>
        <w:tabs>
          <w:tab w:val="left" w:pos="426"/>
        </w:tabs>
        <w:spacing w:line="480" w:lineRule="auto"/>
        <w:ind w:right="-24"/>
        <w:jc w:val="both"/>
        <w:rPr>
          <w:rFonts w:ascii="Times New Roman" w:hAnsi="Times New Roman" w:cs="Times New Roman"/>
          <w:sz w:val="28"/>
          <w:szCs w:val="28"/>
        </w:rPr>
      </w:pPr>
      <w:r w:rsidRPr="00C251CB">
        <w:rPr>
          <w:rFonts w:ascii="Times New Roman" w:hAnsi="Times New Roman" w:cs="Times New Roman"/>
          <w:sz w:val="28"/>
          <w:szCs w:val="28"/>
        </w:rPr>
        <w:t>The demand raised by the AEE/</w:t>
      </w:r>
      <w:r w:rsidR="00345A18">
        <w:rPr>
          <w:rFonts w:ascii="Times New Roman" w:hAnsi="Times New Roman" w:cs="Times New Roman"/>
          <w:sz w:val="28"/>
          <w:szCs w:val="28"/>
        </w:rPr>
        <w:t>C</w:t>
      </w:r>
      <w:r w:rsidRPr="00C251CB">
        <w:rPr>
          <w:rFonts w:ascii="Times New Roman" w:hAnsi="Times New Roman" w:cs="Times New Roman"/>
          <w:sz w:val="28"/>
          <w:szCs w:val="28"/>
        </w:rPr>
        <w:t>ommercial, for a period of about one year, without providing a</w:t>
      </w:r>
      <w:r w:rsidR="00345A18">
        <w:rPr>
          <w:rFonts w:ascii="Times New Roman" w:hAnsi="Times New Roman" w:cs="Times New Roman"/>
          <w:sz w:val="28"/>
          <w:szCs w:val="28"/>
        </w:rPr>
        <w:t>n</w:t>
      </w:r>
      <w:r w:rsidRPr="00C251CB">
        <w:rPr>
          <w:rFonts w:ascii="Times New Roman" w:hAnsi="Times New Roman" w:cs="Times New Roman"/>
          <w:sz w:val="28"/>
          <w:szCs w:val="28"/>
        </w:rPr>
        <w:t>y details, was</w:t>
      </w:r>
      <w:r w:rsidR="00345A18">
        <w:rPr>
          <w:rFonts w:ascii="Times New Roman" w:hAnsi="Times New Roman" w:cs="Times New Roman"/>
          <w:sz w:val="28"/>
          <w:szCs w:val="28"/>
        </w:rPr>
        <w:t xml:space="preserve"> </w:t>
      </w:r>
      <w:r w:rsidRPr="00C251CB">
        <w:rPr>
          <w:rFonts w:ascii="Times New Roman" w:hAnsi="Times New Roman" w:cs="Times New Roman"/>
          <w:sz w:val="28"/>
          <w:szCs w:val="28"/>
        </w:rPr>
        <w:t xml:space="preserve">not covered under any regulation of Supply Code-2014 or </w:t>
      </w:r>
      <w:r w:rsidR="00AB2FC8">
        <w:rPr>
          <w:rFonts w:ascii="Times New Roman" w:hAnsi="Times New Roman" w:cs="Times New Roman"/>
          <w:sz w:val="28"/>
          <w:szCs w:val="28"/>
        </w:rPr>
        <w:t xml:space="preserve">The </w:t>
      </w:r>
      <w:r w:rsidRPr="00C251CB">
        <w:rPr>
          <w:rFonts w:ascii="Times New Roman" w:hAnsi="Times New Roman" w:cs="Times New Roman"/>
          <w:sz w:val="28"/>
          <w:szCs w:val="28"/>
        </w:rPr>
        <w:t>Electricity Act-2003.</w:t>
      </w:r>
    </w:p>
    <w:p w:rsidR="00C251CB" w:rsidRPr="00C904A3" w:rsidRDefault="00C904A3" w:rsidP="00C904A3">
      <w:pPr>
        <w:pStyle w:val="ListParagraph"/>
        <w:numPr>
          <w:ilvl w:val="0"/>
          <w:numId w:val="3"/>
        </w:numPr>
        <w:tabs>
          <w:tab w:val="left" w:pos="426"/>
        </w:tabs>
        <w:spacing w:line="480" w:lineRule="auto"/>
        <w:ind w:right="-24"/>
        <w:jc w:val="both"/>
        <w:rPr>
          <w:rFonts w:ascii="Times New Roman" w:hAnsi="Times New Roman" w:cs="Times New Roman"/>
          <w:b/>
          <w:sz w:val="28"/>
          <w:szCs w:val="28"/>
        </w:rPr>
      </w:pPr>
      <w:r>
        <w:rPr>
          <w:rFonts w:ascii="Times New Roman" w:hAnsi="Times New Roman" w:cs="Times New Roman"/>
          <w:sz w:val="28"/>
          <w:szCs w:val="28"/>
        </w:rPr>
        <w:lastRenderedPageBreak/>
        <w:t xml:space="preserve">The Petitioner approached the Forum for adjudication of its disputed case as per </w:t>
      </w:r>
      <w:r w:rsidR="00AB2FC8">
        <w:rPr>
          <w:rFonts w:ascii="Times New Roman" w:hAnsi="Times New Roman" w:cs="Times New Roman"/>
          <w:sz w:val="28"/>
          <w:szCs w:val="28"/>
        </w:rPr>
        <w:t>Consumer Complaint Handling Procedure (</w:t>
      </w:r>
      <w:r>
        <w:rPr>
          <w:rFonts w:ascii="Times New Roman" w:hAnsi="Times New Roman" w:cs="Times New Roman"/>
          <w:sz w:val="28"/>
          <w:szCs w:val="28"/>
        </w:rPr>
        <w:t>CCHP</w:t>
      </w:r>
      <w:r w:rsidR="00AB2FC8">
        <w:rPr>
          <w:rFonts w:ascii="Times New Roman" w:hAnsi="Times New Roman" w:cs="Times New Roman"/>
          <w:sz w:val="28"/>
          <w:szCs w:val="28"/>
        </w:rPr>
        <w:t>)</w:t>
      </w:r>
      <w:r>
        <w:rPr>
          <w:rFonts w:ascii="Times New Roman" w:hAnsi="Times New Roman" w:cs="Times New Roman"/>
          <w:sz w:val="28"/>
          <w:szCs w:val="28"/>
        </w:rPr>
        <w:t>.</w:t>
      </w:r>
    </w:p>
    <w:p w:rsidR="00C904A3" w:rsidRPr="00CA6BB6" w:rsidRDefault="00C904A3" w:rsidP="00C904A3">
      <w:pPr>
        <w:pStyle w:val="ListParagraph"/>
        <w:numPr>
          <w:ilvl w:val="0"/>
          <w:numId w:val="3"/>
        </w:numPr>
        <w:tabs>
          <w:tab w:val="left" w:pos="426"/>
        </w:tabs>
        <w:spacing w:line="480" w:lineRule="auto"/>
        <w:ind w:right="-24"/>
        <w:jc w:val="both"/>
        <w:rPr>
          <w:rFonts w:ascii="Times New Roman" w:hAnsi="Times New Roman" w:cs="Times New Roman"/>
          <w:b/>
          <w:sz w:val="28"/>
          <w:szCs w:val="28"/>
        </w:rPr>
      </w:pPr>
      <w:r>
        <w:rPr>
          <w:rFonts w:ascii="Times New Roman" w:hAnsi="Times New Roman" w:cs="Times New Roman"/>
          <w:sz w:val="28"/>
          <w:szCs w:val="28"/>
        </w:rPr>
        <w:t>The representative of the Petitioner strongly plea</w:t>
      </w:r>
      <w:r w:rsidR="006D6A9E">
        <w:rPr>
          <w:rFonts w:ascii="Times New Roman" w:hAnsi="Times New Roman" w:cs="Times New Roman"/>
          <w:sz w:val="28"/>
          <w:szCs w:val="28"/>
        </w:rPr>
        <w:t>d</w:t>
      </w:r>
      <w:r>
        <w:rPr>
          <w:rFonts w:ascii="Times New Roman" w:hAnsi="Times New Roman" w:cs="Times New Roman"/>
          <w:sz w:val="28"/>
          <w:szCs w:val="28"/>
        </w:rPr>
        <w:t>ed before the Forum that the amount raised by the AEE/</w:t>
      </w:r>
      <w:r w:rsidR="00902E09">
        <w:rPr>
          <w:rFonts w:ascii="Times New Roman" w:hAnsi="Times New Roman" w:cs="Times New Roman"/>
          <w:sz w:val="28"/>
          <w:szCs w:val="28"/>
        </w:rPr>
        <w:t>C</w:t>
      </w:r>
      <w:r>
        <w:rPr>
          <w:rFonts w:ascii="Times New Roman" w:hAnsi="Times New Roman" w:cs="Times New Roman"/>
          <w:sz w:val="28"/>
          <w:szCs w:val="28"/>
        </w:rPr>
        <w:t xml:space="preserve">ommercial </w:t>
      </w:r>
      <w:r w:rsidR="002D7ADF">
        <w:rPr>
          <w:rFonts w:ascii="Times New Roman" w:hAnsi="Times New Roman" w:cs="Times New Roman"/>
          <w:sz w:val="28"/>
          <w:szCs w:val="28"/>
        </w:rPr>
        <w:t>wa</w:t>
      </w:r>
      <w:r>
        <w:rPr>
          <w:rFonts w:ascii="Times New Roman" w:hAnsi="Times New Roman" w:cs="Times New Roman"/>
          <w:sz w:val="28"/>
          <w:szCs w:val="28"/>
        </w:rPr>
        <w:t>s very much on the higher side and against the Regulation 21.5 of Supply Code-201</w:t>
      </w:r>
      <w:r w:rsidR="006D6A9E">
        <w:rPr>
          <w:rFonts w:ascii="Times New Roman" w:hAnsi="Times New Roman" w:cs="Times New Roman"/>
          <w:sz w:val="28"/>
          <w:szCs w:val="28"/>
        </w:rPr>
        <w:t>4</w:t>
      </w:r>
      <w:r>
        <w:rPr>
          <w:rFonts w:ascii="Times New Roman" w:hAnsi="Times New Roman" w:cs="Times New Roman"/>
          <w:sz w:val="28"/>
          <w:szCs w:val="28"/>
        </w:rPr>
        <w:t xml:space="preserve">.  But, the Forum did not keep in view the genuine pleadings of the </w:t>
      </w:r>
      <w:r w:rsidR="006D6A9E">
        <w:rPr>
          <w:rFonts w:ascii="Times New Roman" w:hAnsi="Times New Roman" w:cs="Times New Roman"/>
          <w:sz w:val="28"/>
          <w:szCs w:val="28"/>
        </w:rPr>
        <w:t>P</w:t>
      </w:r>
      <w:r>
        <w:rPr>
          <w:rFonts w:ascii="Times New Roman" w:hAnsi="Times New Roman" w:cs="Times New Roman"/>
          <w:sz w:val="28"/>
          <w:szCs w:val="28"/>
        </w:rPr>
        <w:t xml:space="preserve">etitioner and decided to order  the overhauling the account of the </w:t>
      </w:r>
      <w:r w:rsidR="00CA6BB6">
        <w:rPr>
          <w:rFonts w:ascii="Times New Roman" w:hAnsi="Times New Roman" w:cs="Times New Roman"/>
          <w:sz w:val="28"/>
          <w:szCs w:val="28"/>
        </w:rPr>
        <w:t>P</w:t>
      </w:r>
      <w:r>
        <w:rPr>
          <w:rFonts w:ascii="Times New Roman" w:hAnsi="Times New Roman" w:cs="Times New Roman"/>
          <w:sz w:val="28"/>
          <w:szCs w:val="28"/>
        </w:rPr>
        <w:t>etitioner f</w:t>
      </w:r>
      <w:r w:rsidR="002D7ADF">
        <w:rPr>
          <w:rFonts w:ascii="Times New Roman" w:hAnsi="Times New Roman" w:cs="Times New Roman"/>
          <w:sz w:val="28"/>
          <w:szCs w:val="28"/>
        </w:rPr>
        <w:t>rom</w:t>
      </w:r>
      <w:r>
        <w:rPr>
          <w:rFonts w:ascii="Times New Roman" w:hAnsi="Times New Roman" w:cs="Times New Roman"/>
          <w:sz w:val="28"/>
          <w:szCs w:val="28"/>
        </w:rPr>
        <w:t xml:space="preserve"> 28.02.2015 to the date of change of Energy </w:t>
      </w:r>
      <w:r w:rsidR="00CA6BB6">
        <w:rPr>
          <w:rFonts w:ascii="Times New Roman" w:hAnsi="Times New Roman" w:cs="Times New Roman"/>
          <w:sz w:val="28"/>
          <w:szCs w:val="28"/>
        </w:rPr>
        <w:t>M</w:t>
      </w:r>
      <w:r>
        <w:rPr>
          <w:rFonts w:ascii="Times New Roman" w:hAnsi="Times New Roman" w:cs="Times New Roman"/>
          <w:sz w:val="28"/>
          <w:szCs w:val="28"/>
        </w:rPr>
        <w:t>eter i.e. 05.03.2016, on the ba</w:t>
      </w:r>
      <w:r w:rsidR="00902E09">
        <w:rPr>
          <w:rFonts w:ascii="Times New Roman" w:hAnsi="Times New Roman" w:cs="Times New Roman"/>
          <w:sz w:val="28"/>
          <w:szCs w:val="28"/>
        </w:rPr>
        <w:t>s</w:t>
      </w:r>
      <w:r>
        <w:rPr>
          <w:rFonts w:ascii="Times New Roman" w:hAnsi="Times New Roman" w:cs="Times New Roman"/>
          <w:sz w:val="28"/>
          <w:szCs w:val="28"/>
        </w:rPr>
        <w:t>is of consumption of corresponding period in the previous</w:t>
      </w:r>
      <w:r w:rsidR="00902E09">
        <w:rPr>
          <w:rFonts w:ascii="Times New Roman" w:hAnsi="Times New Roman" w:cs="Times New Roman"/>
          <w:sz w:val="28"/>
          <w:szCs w:val="28"/>
        </w:rPr>
        <w:t xml:space="preserve"> </w:t>
      </w:r>
      <w:r>
        <w:rPr>
          <w:rFonts w:ascii="Times New Roman" w:hAnsi="Times New Roman" w:cs="Times New Roman"/>
          <w:sz w:val="28"/>
          <w:szCs w:val="28"/>
        </w:rPr>
        <w:t>year.  The For</w:t>
      </w:r>
      <w:r w:rsidR="00902E09">
        <w:rPr>
          <w:rFonts w:ascii="Times New Roman" w:hAnsi="Times New Roman" w:cs="Times New Roman"/>
          <w:sz w:val="28"/>
          <w:szCs w:val="28"/>
        </w:rPr>
        <w:t>u</w:t>
      </w:r>
      <w:r>
        <w:rPr>
          <w:rFonts w:ascii="Times New Roman" w:hAnsi="Times New Roman" w:cs="Times New Roman"/>
          <w:sz w:val="28"/>
          <w:szCs w:val="28"/>
        </w:rPr>
        <w:t xml:space="preserve">m also held that it should be ensured that </w:t>
      </w:r>
      <w:r w:rsidR="00902E09">
        <w:rPr>
          <w:rFonts w:ascii="Times New Roman" w:hAnsi="Times New Roman" w:cs="Times New Roman"/>
          <w:sz w:val="28"/>
          <w:szCs w:val="28"/>
        </w:rPr>
        <w:t>M</w:t>
      </w:r>
      <w:r>
        <w:rPr>
          <w:rFonts w:ascii="Times New Roman" w:hAnsi="Times New Roman" w:cs="Times New Roman"/>
          <w:sz w:val="28"/>
          <w:szCs w:val="28"/>
        </w:rPr>
        <w:t xml:space="preserve">onthly </w:t>
      </w:r>
      <w:r w:rsidR="00902E09">
        <w:rPr>
          <w:rFonts w:ascii="Times New Roman" w:hAnsi="Times New Roman" w:cs="Times New Roman"/>
          <w:sz w:val="28"/>
          <w:szCs w:val="28"/>
        </w:rPr>
        <w:t>M</w:t>
      </w:r>
      <w:r>
        <w:rPr>
          <w:rFonts w:ascii="Times New Roman" w:hAnsi="Times New Roman" w:cs="Times New Roman"/>
          <w:sz w:val="28"/>
          <w:szCs w:val="28"/>
        </w:rPr>
        <w:t xml:space="preserve">inimum </w:t>
      </w:r>
      <w:r w:rsidR="00902E09">
        <w:rPr>
          <w:rFonts w:ascii="Times New Roman" w:hAnsi="Times New Roman" w:cs="Times New Roman"/>
          <w:sz w:val="28"/>
          <w:szCs w:val="28"/>
        </w:rPr>
        <w:t>C</w:t>
      </w:r>
      <w:r>
        <w:rPr>
          <w:rFonts w:ascii="Times New Roman" w:hAnsi="Times New Roman" w:cs="Times New Roman"/>
          <w:sz w:val="28"/>
          <w:szCs w:val="28"/>
        </w:rPr>
        <w:t>harges (MMC), as per instru</w:t>
      </w:r>
      <w:r w:rsidR="00902E09">
        <w:rPr>
          <w:rFonts w:ascii="Times New Roman" w:hAnsi="Times New Roman" w:cs="Times New Roman"/>
          <w:sz w:val="28"/>
          <w:szCs w:val="28"/>
        </w:rPr>
        <w:t>c</w:t>
      </w:r>
      <w:r>
        <w:rPr>
          <w:rFonts w:ascii="Times New Roman" w:hAnsi="Times New Roman" w:cs="Times New Roman"/>
          <w:sz w:val="28"/>
          <w:szCs w:val="28"/>
        </w:rPr>
        <w:t xml:space="preserve">tion of the </w:t>
      </w:r>
      <w:r w:rsidR="00902E09">
        <w:rPr>
          <w:rFonts w:ascii="Times New Roman" w:hAnsi="Times New Roman" w:cs="Times New Roman"/>
          <w:sz w:val="28"/>
          <w:szCs w:val="28"/>
        </w:rPr>
        <w:t>C</w:t>
      </w:r>
      <w:r>
        <w:rPr>
          <w:rFonts w:ascii="Times New Roman" w:hAnsi="Times New Roman" w:cs="Times New Roman"/>
          <w:sz w:val="28"/>
          <w:szCs w:val="28"/>
        </w:rPr>
        <w:t>orporat</w:t>
      </w:r>
      <w:r w:rsidR="00902E09">
        <w:rPr>
          <w:rFonts w:ascii="Times New Roman" w:hAnsi="Times New Roman" w:cs="Times New Roman"/>
          <w:sz w:val="28"/>
          <w:szCs w:val="28"/>
        </w:rPr>
        <w:t>i</w:t>
      </w:r>
      <w:r>
        <w:rPr>
          <w:rFonts w:ascii="Times New Roman" w:hAnsi="Times New Roman" w:cs="Times New Roman"/>
          <w:sz w:val="28"/>
          <w:szCs w:val="28"/>
        </w:rPr>
        <w:t xml:space="preserve">on, be recovered from the </w:t>
      </w:r>
      <w:r w:rsidR="00902E09">
        <w:rPr>
          <w:rFonts w:ascii="Times New Roman" w:hAnsi="Times New Roman" w:cs="Times New Roman"/>
          <w:sz w:val="28"/>
          <w:szCs w:val="28"/>
        </w:rPr>
        <w:t>P</w:t>
      </w:r>
      <w:r>
        <w:rPr>
          <w:rFonts w:ascii="Times New Roman" w:hAnsi="Times New Roman" w:cs="Times New Roman"/>
          <w:sz w:val="28"/>
          <w:szCs w:val="28"/>
        </w:rPr>
        <w:t>etitio</w:t>
      </w:r>
      <w:r w:rsidR="00902E09">
        <w:rPr>
          <w:rFonts w:ascii="Times New Roman" w:hAnsi="Times New Roman" w:cs="Times New Roman"/>
          <w:sz w:val="28"/>
          <w:szCs w:val="28"/>
        </w:rPr>
        <w:t>ner</w:t>
      </w:r>
      <w:r>
        <w:rPr>
          <w:rFonts w:ascii="Times New Roman" w:hAnsi="Times New Roman" w:cs="Times New Roman"/>
          <w:sz w:val="28"/>
          <w:szCs w:val="28"/>
        </w:rPr>
        <w:t xml:space="preserve"> during these months, if the actual consumption</w:t>
      </w:r>
      <w:r w:rsidR="00902E09">
        <w:rPr>
          <w:rFonts w:ascii="Times New Roman" w:hAnsi="Times New Roman" w:cs="Times New Roman"/>
          <w:sz w:val="28"/>
          <w:szCs w:val="28"/>
        </w:rPr>
        <w:t xml:space="preserve"> </w:t>
      </w:r>
      <w:r>
        <w:rPr>
          <w:rFonts w:ascii="Times New Roman" w:hAnsi="Times New Roman" w:cs="Times New Roman"/>
          <w:sz w:val="28"/>
          <w:szCs w:val="28"/>
        </w:rPr>
        <w:t xml:space="preserve">charges was below the </w:t>
      </w:r>
      <w:r w:rsidR="00902E09">
        <w:rPr>
          <w:rFonts w:ascii="Times New Roman" w:hAnsi="Times New Roman" w:cs="Times New Roman"/>
          <w:sz w:val="28"/>
          <w:szCs w:val="28"/>
        </w:rPr>
        <w:t>M</w:t>
      </w:r>
      <w:r>
        <w:rPr>
          <w:rFonts w:ascii="Times New Roman" w:hAnsi="Times New Roman" w:cs="Times New Roman"/>
          <w:sz w:val="28"/>
          <w:szCs w:val="28"/>
        </w:rPr>
        <w:t>ont</w:t>
      </w:r>
      <w:r w:rsidR="00902E09">
        <w:rPr>
          <w:rFonts w:ascii="Times New Roman" w:hAnsi="Times New Roman" w:cs="Times New Roman"/>
          <w:sz w:val="28"/>
          <w:szCs w:val="28"/>
        </w:rPr>
        <w:t>h</w:t>
      </w:r>
      <w:r>
        <w:rPr>
          <w:rFonts w:ascii="Times New Roman" w:hAnsi="Times New Roman" w:cs="Times New Roman"/>
          <w:sz w:val="28"/>
          <w:szCs w:val="28"/>
        </w:rPr>
        <w:t xml:space="preserve">ly </w:t>
      </w:r>
      <w:r w:rsidR="00902E09">
        <w:rPr>
          <w:rFonts w:ascii="Times New Roman" w:hAnsi="Times New Roman" w:cs="Times New Roman"/>
          <w:sz w:val="28"/>
          <w:szCs w:val="28"/>
        </w:rPr>
        <w:t>M</w:t>
      </w:r>
      <w:r>
        <w:rPr>
          <w:rFonts w:ascii="Times New Roman" w:hAnsi="Times New Roman" w:cs="Times New Roman"/>
          <w:sz w:val="28"/>
          <w:szCs w:val="28"/>
        </w:rPr>
        <w:t xml:space="preserve">inimum </w:t>
      </w:r>
      <w:r w:rsidR="00902E09">
        <w:rPr>
          <w:rFonts w:ascii="Times New Roman" w:hAnsi="Times New Roman" w:cs="Times New Roman"/>
          <w:sz w:val="28"/>
          <w:szCs w:val="28"/>
        </w:rPr>
        <w:t>C</w:t>
      </w:r>
      <w:r>
        <w:rPr>
          <w:rFonts w:ascii="Times New Roman" w:hAnsi="Times New Roman" w:cs="Times New Roman"/>
          <w:sz w:val="28"/>
          <w:szCs w:val="28"/>
        </w:rPr>
        <w:t>harges (MMC).</w:t>
      </w:r>
    </w:p>
    <w:p w:rsidR="00CA6BB6" w:rsidRPr="00CA6BB6" w:rsidRDefault="00CA6BB6" w:rsidP="00C904A3">
      <w:pPr>
        <w:pStyle w:val="ListParagraph"/>
        <w:numPr>
          <w:ilvl w:val="0"/>
          <w:numId w:val="3"/>
        </w:numPr>
        <w:tabs>
          <w:tab w:val="left" w:pos="426"/>
        </w:tabs>
        <w:spacing w:line="480" w:lineRule="auto"/>
        <w:ind w:right="-24"/>
        <w:jc w:val="both"/>
        <w:rPr>
          <w:rFonts w:ascii="Times New Roman" w:hAnsi="Times New Roman" w:cs="Times New Roman"/>
          <w:b/>
          <w:sz w:val="28"/>
          <w:szCs w:val="28"/>
        </w:rPr>
      </w:pPr>
      <w:r>
        <w:rPr>
          <w:rFonts w:ascii="Times New Roman" w:hAnsi="Times New Roman" w:cs="Times New Roman"/>
          <w:sz w:val="28"/>
          <w:szCs w:val="28"/>
        </w:rPr>
        <w:t>Instead of providing relief admissible on merit, the Forum</w:t>
      </w:r>
      <w:r w:rsidR="002D7ADF">
        <w:rPr>
          <w:rFonts w:ascii="Times New Roman" w:hAnsi="Times New Roman" w:cs="Times New Roman"/>
          <w:sz w:val="28"/>
          <w:szCs w:val="28"/>
        </w:rPr>
        <w:t>,</w:t>
      </w:r>
      <w:r>
        <w:rPr>
          <w:rFonts w:ascii="Times New Roman" w:hAnsi="Times New Roman" w:cs="Times New Roman"/>
          <w:sz w:val="28"/>
          <w:szCs w:val="28"/>
        </w:rPr>
        <w:t xml:space="preserve"> vide its decision dated </w:t>
      </w:r>
      <w:r w:rsidR="006D6A9E">
        <w:rPr>
          <w:rFonts w:ascii="Times New Roman" w:hAnsi="Times New Roman" w:cs="Times New Roman"/>
          <w:sz w:val="28"/>
          <w:szCs w:val="28"/>
        </w:rPr>
        <w:t>07</w:t>
      </w:r>
      <w:r>
        <w:rPr>
          <w:rFonts w:ascii="Times New Roman" w:hAnsi="Times New Roman" w:cs="Times New Roman"/>
          <w:sz w:val="28"/>
          <w:szCs w:val="28"/>
        </w:rPr>
        <w:t>.12.2017</w:t>
      </w:r>
      <w:r w:rsidR="002D7ADF">
        <w:rPr>
          <w:rFonts w:ascii="Times New Roman" w:hAnsi="Times New Roman" w:cs="Times New Roman"/>
          <w:sz w:val="28"/>
          <w:szCs w:val="28"/>
        </w:rPr>
        <w:t>,</w:t>
      </w:r>
      <w:r>
        <w:rPr>
          <w:rFonts w:ascii="Times New Roman" w:hAnsi="Times New Roman" w:cs="Times New Roman"/>
          <w:sz w:val="28"/>
          <w:szCs w:val="28"/>
        </w:rPr>
        <w:t xml:space="preserve"> increased the period of overhauling as 28.02.2015 to 05.03.2016, which was against the rules.</w:t>
      </w:r>
    </w:p>
    <w:p w:rsidR="00CA6BB6" w:rsidRPr="00CA6BB6" w:rsidRDefault="00CA6BB6" w:rsidP="00C904A3">
      <w:pPr>
        <w:pStyle w:val="ListParagraph"/>
        <w:numPr>
          <w:ilvl w:val="0"/>
          <w:numId w:val="3"/>
        </w:numPr>
        <w:tabs>
          <w:tab w:val="left" w:pos="426"/>
        </w:tabs>
        <w:spacing w:line="480" w:lineRule="auto"/>
        <w:ind w:right="-24"/>
        <w:jc w:val="both"/>
        <w:rPr>
          <w:rFonts w:ascii="Times New Roman" w:hAnsi="Times New Roman" w:cs="Times New Roman"/>
          <w:b/>
          <w:sz w:val="28"/>
          <w:szCs w:val="28"/>
        </w:rPr>
      </w:pPr>
      <w:r>
        <w:rPr>
          <w:rFonts w:ascii="Times New Roman" w:hAnsi="Times New Roman" w:cs="Times New Roman"/>
          <w:sz w:val="28"/>
          <w:szCs w:val="28"/>
        </w:rPr>
        <w:t>The supply from the connection</w:t>
      </w:r>
      <w:r w:rsidR="00DB1CB1">
        <w:rPr>
          <w:rFonts w:ascii="Times New Roman" w:hAnsi="Times New Roman" w:cs="Times New Roman"/>
          <w:sz w:val="28"/>
          <w:szCs w:val="28"/>
        </w:rPr>
        <w:t xml:space="preserve"> was being used for man</w:t>
      </w:r>
      <w:r>
        <w:rPr>
          <w:rFonts w:ascii="Times New Roman" w:hAnsi="Times New Roman" w:cs="Times New Roman"/>
          <w:sz w:val="28"/>
          <w:szCs w:val="28"/>
        </w:rPr>
        <w:t xml:space="preserve">ufacturing of Nuts &amp; Bolts and the consumption varied </w:t>
      </w:r>
      <w:r>
        <w:rPr>
          <w:rFonts w:ascii="Times New Roman" w:hAnsi="Times New Roman" w:cs="Times New Roman"/>
          <w:sz w:val="28"/>
          <w:szCs w:val="28"/>
        </w:rPr>
        <w:lastRenderedPageBreak/>
        <w:t>f</w:t>
      </w:r>
      <w:r w:rsidR="00DB1CB1">
        <w:rPr>
          <w:rFonts w:ascii="Times New Roman" w:hAnsi="Times New Roman" w:cs="Times New Roman"/>
          <w:sz w:val="28"/>
          <w:szCs w:val="28"/>
        </w:rPr>
        <w:t>r</w:t>
      </w:r>
      <w:r>
        <w:rPr>
          <w:rFonts w:ascii="Times New Roman" w:hAnsi="Times New Roman" w:cs="Times New Roman"/>
          <w:sz w:val="28"/>
          <w:szCs w:val="28"/>
        </w:rPr>
        <w:t xml:space="preserve">om month </w:t>
      </w:r>
      <w:r w:rsidR="00DB1CB1">
        <w:rPr>
          <w:rFonts w:ascii="Times New Roman" w:hAnsi="Times New Roman" w:cs="Times New Roman"/>
          <w:sz w:val="28"/>
          <w:szCs w:val="28"/>
        </w:rPr>
        <w:t>t</w:t>
      </w:r>
      <w:r>
        <w:rPr>
          <w:rFonts w:ascii="Times New Roman" w:hAnsi="Times New Roman" w:cs="Times New Roman"/>
          <w:sz w:val="28"/>
          <w:szCs w:val="28"/>
        </w:rPr>
        <w:t>o month, and also not matching with the consumption of the corresponding period of previous year.  However, burdening the consumer with such a huge amount of</w:t>
      </w:r>
      <w:r w:rsidR="006D6A9E">
        <w:rPr>
          <w:rFonts w:ascii="Times New Roman" w:hAnsi="Times New Roman" w:cs="Times New Roman"/>
          <w:sz w:val="28"/>
          <w:szCs w:val="28"/>
        </w:rPr>
        <w:t xml:space="preserve"> </w:t>
      </w:r>
      <w:r>
        <w:rPr>
          <w:rFonts w:ascii="Times New Roman" w:hAnsi="Times New Roman" w:cs="Times New Roman"/>
          <w:sz w:val="28"/>
          <w:szCs w:val="28"/>
        </w:rPr>
        <w:t xml:space="preserve"> Rs. 7,24,921/-, without testing the accuracy of the Energy Meter and </w:t>
      </w:r>
      <w:r w:rsidR="00DB1CB1">
        <w:rPr>
          <w:rFonts w:ascii="Times New Roman" w:hAnsi="Times New Roman" w:cs="Times New Roman"/>
          <w:sz w:val="28"/>
          <w:szCs w:val="28"/>
        </w:rPr>
        <w:t xml:space="preserve">taking the DDL  of the </w:t>
      </w:r>
      <w:r w:rsidR="00281AF9">
        <w:rPr>
          <w:rFonts w:ascii="Times New Roman" w:hAnsi="Times New Roman" w:cs="Times New Roman"/>
          <w:sz w:val="28"/>
          <w:szCs w:val="28"/>
        </w:rPr>
        <w:t>E</w:t>
      </w:r>
      <w:r w:rsidR="00DB1CB1">
        <w:rPr>
          <w:rFonts w:ascii="Times New Roman" w:hAnsi="Times New Roman" w:cs="Times New Roman"/>
          <w:sz w:val="28"/>
          <w:szCs w:val="28"/>
        </w:rPr>
        <w:t>n</w:t>
      </w:r>
      <w:r>
        <w:rPr>
          <w:rFonts w:ascii="Times New Roman" w:hAnsi="Times New Roman" w:cs="Times New Roman"/>
          <w:sz w:val="28"/>
          <w:szCs w:val="28"/>
        </w:rPr>
        <w:t>ergy Meter, was unjustified.</w:t>
      </w:r>
    </w:p>
    <w:p w:rsidR="00CA6BB6" w:rsidRPr="00281AF9" w:rsidRDefault="00CA6BB6" w:rsidP="00C904A3">
      <w:pPr>
        <w:pStyle w:val="ListParagraph"/>
        <w:numPr>
          <w:ilvl w:val="0"/>
          <w:numId w:val="3"/>
        </w:numPr>
        <w:tabs>
          <w:tab w:val="left" w:pos="426"/>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w:t>
      </w:r>
      <w:r w:rsidR="009F6ECC">
        <w:rPr>
          <w:rFonts w:ascii="Times New Roman" w:hAnsi="Times New Roman" w:cs="Times New Roman"/>
          <w:sz w:val="28"/>
          <w:szCs w:val="28"/>
        </w:rPr>
        <w:t>F</w:t>
      </w:r>
      <w:r>
        <w:rPr>
          <w:rFonts w:ascii="Times New Roman" w:hAnsi="Times New Roman" w:cs="Times New Roman"/>
          <w:sz w:val="28"/>
          <w:szCs w:val="28"/>
        </w:rPr>
        <w:t>orum, in its proceedings dated 10.11.2017</w:t>
      </w:r>
      <w:r w:rsidR="00281AF9">
        <w:rPr>
          <w:rFonts w:ascii="Times New Roman" w:hAnsi="Times New Roman" w:cs="Times New Roman"/>
          <w:sz w:val="28"/>
          <w:szCs w:val="28"/>
        </w:rPr>
        <w:t xml:space="preserve">, directed </w:t>
      </w:r>
      <w:r>
        <w:rPr>
          <w:rFonts w:ascii="Times New Roman" w:hAnsi="Times New Roman" w:cs="Times New Roman"/>
          <w:sz w:val="28"/>
          <w:szCs w:val="28"/>
        </w:rPr>
        <w:t>the Respon</w:t>
      </w:r>
      <w:r w:rsidR="00281AF9">
        <w:rPr>
          <w:rFonts w:ascii="Times New Roman" w:hAnsi="Times New Roman" w:cs="Times New Roman"/>
          <w:sz w:val="28"/>
          <w:szCs w:val="28"/>
        </w:rPr>
        <w:t>d</w:t>
      </w:r>
      <w:r>
        <w:rPr>
          <w:rFonts w:ascii="Times New Roman" w:hAnsi="Times New Roman" w:cs="Times New Roman"/>
          <w:sz w:val="28"/>
          <w:szCs w:val="28"/>
        </w:rPr>
        <w:t>ent to get the DDL of th</w:t>
      </w:r>
      <w:r w:rsidR="00281AF9">
        <w:rPr>
          <w:rFonts w:ascii="Times New Roman" w:hAnsi="Times New Roman" w:cs="Times New Roman"/>
          <w:sz w:val="28"/>
          <w:szCs w:val="28"/>
        </w:rPr>
        <w:t>e</w:t>
      </w:r>
      <w:r>
        <w:rPr>
          <w:rFonts w:ascii="Times New Roman" w:hAnsi="Times New Roman" w:cs="Times New Roman"/>
          <w:sz w:val="28"/>
          <w:szCs w:val="28"/>
        </w:rPr>
        <w:t xml:space="preserve"> </w:t>
      </w:r>
      <w:r w:rsidR="00281AF9">
        <w:rPr>
          <w:rFonts w:ascii="Times New Roman" w:hAnsi="Times New Roman" w:cs="Times New Roman"/>
          <w:sz w:val="28"/>
          <w:szCs w:val="28"/>
        </w:rPr>
        <w:t>E</w:t>
      </w:r>
      <w:r>
        <w:rPr>
          <w:rFonts w:ascii="Times New Roman" w:hAnsi="Times New Roman" w:cs="Times New Roman"/>
          <w:sz w:val="28"/>
          <w:szCs w:val="28"/>
        </w:rPr>
        <w:t xml:space="preserve">nergy </w:t>
      </w:r>
      <w:r w:rsidR="00281AF9">
        <w:rPr>
          <w:rFonts w:ascii="Times New Roman" w:hAnsi="Times New Roman" w:cs="Times New Roman"/>
          <w:sz w:val="28"/>
          <w:szCs w:val="28"/>
        </w:rPr>
        <w:t>M</w:t>
      </w:r>
      <w:r>
        <w:rPr>
          <w:rFonts w:ascii="Times New Roman" w:hAnsi="Times New Roman" w:cs="Times New Roman"/>
          <w:sz w:val="28"/>
          <w:szCs w:val="28"/>
        </w:rPr>
        <w:t>eter done in ME Lab</w:t>
      </w:r>
      <w:r w:rsidR="00DD4EA7">
        <w:rPr>
          <w:rFonts w:ascii="Times New Roman" w:hAnsi="Times New Roman" w:cs="Times New Roman"/>
          <w:sz w:val="28"/>
          <w:szCs w:val="28"/>
        </w:rPr>
        <w:t xml:space="preserve"> or from the </w:t>
      </w:r>
      <w:r>
        <w:rPr>
          <w:rFonts w:ascii="Times New Roman" w:hAnsi="Times New Roman" w:cs="Times New Roman"/>
          <w:sz w:val="28"/>
          <w:szCs w:val="28"/>
        </w:rPr>
        <w:t>Manufacturer of th</w:t>
      </w:r>
      <w:r w:rsidR="00281AF9">
        <w:rPr>
          <w:rFonts w:ascii="Times New Roman" w:hAnsi="Times New Roman" w:cs="Times New Roman"/>
          <w:sz w:val="28"/>
          <w:szCs w:val="28"/>
        </w:rPr>
        <w:t>e</w:t>
      </w:r>
      <w:r>
        <w:rPr>
          <w:rFonts w:ascii="Times New Roman" w:hAnsi="Times New Roman" w:cs="Times New Roman"/>
          <w:sz w:val="28"/>
          <w:szCs w:val="28"/>
        </w:rPr>
        <w:t xml:space="preserve"> </w:t>
      </w:r>
      <w:r w:rsidR="00281AF9">
        <w:rPr>
          <w:rFonts w:ascii="Times New Roman" w:hAnsi="Times New Roman" w:cs="Times New Roman"/>
          <w:sz w:val="28"/>
          <w:szCs w:val="28"/>
        </w:rPr>
        <w:t>E</w:t>
      </w:r>
      <w:r>
        <w:rPr>
          <w:rFonts w:ascii="Times New Roman" w:hAnsi="Times New Roman" w:cs="Times New Roman"/>
          <w:sz w:val="28"/>
          <w:szCs w:val="28"/>
        </w:rPr>
        <w:t>nergy Meter and submit Tamper Data, Billing Data, Cumulative Readings and analysis Report. But</w:t>
      </w:r>
      <w:r w:rsidR="009F6ECC">
        <w:rPr>
          <w:rFonts w:ascii="Times New Roman" w:hAnsi="Times New Roman" w:cs="Times New Roman"/>
          <w:sz w:val="28"/>
          <w:szCs w:val="28"/>
        </w:rPr>
        <w:t>,</w:t>
      </w:r>
      <w:r>
        <w:rPr>
          <w:rFonts w:ascii="Times New Roman" w:hAnsi="Times New Roman" w:cs="Times New Roman"/>
          <w:sz w:val="28"/>
          <w:szCs w:val="28"/>
        </w:rPr>
        <w:t xml:space="preserve"> the Respon</w:t>
      </w:r>
      <w:r w:rsidR="00281AF9">
        <w:rPr>
          <w:rFonts w:ascii="Times New Roman" w:hAnsi="Times New Roman" w:cs="Times New Roman"/>
          <w:sz w:val="28"/>
          <w:szCs w:val="28"/>
        </w:rPr>
        <w:t>d</w:t>
      </w:r>
      <w:r>
        <w:rPr>
          <w:rFonts w:ascii="Times New Roman" w:hAnsi="Times New Roman" w:cs="Times New Roman"/>
          <w:sz w:val="28"/>
          <w:szCs w:val="28"/>
        </w:rPr>
        <w:t>ent did not sub</w:t>
      </w:r>
      <w:r w:rsidR="00281AF9">
        <w:rPr>
          <w:rFonts w:ascii="Times New Roman" w:hAnsi="Times New Roman" w:cs="Times New Roman"/>
          <w:sz w:val="28"/>
          <w:szCs w:val="28"/>
        </w:rPr>
        <w:t>mi</w:t>
      </w:r>
      <w:r>
        <w:rPr>
          <w:rFonts w:ascii="Times New Roman" w:hAnsi="Times New Roman" w:cs="Times New Roman"/>
          <w:sz w:val="28"/>
          <w:szCs w:val="28"/>
        </w:rPr>
        <w:t>t the record/information as desired by the Forum and just provided a letter of Addl. S.</w:t>
      </w:r>
      <w:r w:rsidR="00281AF9">
        <w:rPr>
          <w:rFonts w:ascii="Times New Roman" w:hAnsi="Times New Roman" w:cs="Times New Roman"/>
          <w:sz w:val="28"/>
          <w:szCs w:val="28"/>
        </w:rPr>
        <w:t>E</w:t>
      </w:r>
      <w:r>
        <w:rPr>
          <w:rFonts w:ascii="Times New Roman" w:hAnsi="Times New Roman" w:cs="Times New Roman"/>
          <w:sz w:val="28"/>
          <w:szCs w:val="28"/>
        </w:rPr>
        <w:t>/M</w:t>
      </w:r>
      <w:r w:rsidR="00281AF9">
        <w:rPr>
          <w:rFonts w:ascii="Times New Roman" w:hAnsi="Times New Roman" w:cs="Times New Roman"/>
          <w:sz w:val="28"/>
          <w:szCs w:val="28"/>
        </w:rPr>
        <w:t>E</w:t>
      </w:r>
      <w:r>
        <w:rPr>
          <w:rFonts w:ascii="Times New Roman" w:hAnsi="Times New Roman" w:cs="Times New Roman"/>
          <w:sz w:val="28"/>
          <w:szCs w:val="28"/>
        </w:rPr>
        <w:t xml:space="preserve"> Lab stating that the DDL of the Energy </w:t>
      </w:r>
      <w:r w:rsidR="00DD4EA7">
        <w:rPr>
          <w:rFonts w:ascii="Times New Roman" w:hAnsi="Times New Roman" w:cs="Times New Roman"/>
          <w:sz w:val="28"/>
          <w:szCs w:val="28"/>
        </w:rPr>
        <w:t>M</w:t>
      </w:r>
      <w:r>
        <w:rPr>
          <w:rFonts w:ascii="Times New Roman" w:hAnsi="Times New Roman" w:cs="Times New Roman"/>
          <w:sz w:val="28"/>
          <w:szCs w:val="28"/>
        </w:rPr>
        <w:t>eter could not be taken</w:t>
      </w:r>
      <w:r w:rsidR="00DD4EA7">
        <w:rPr>
          <w:rFonts w:ascii="Times New Roman" w:hAnsi="Times New Roman" w:cs="Times New Roman"/>
          <w:sz w:val="28"/>
          <w:szCs w:val="28"/>
        </w:rPr>
        <w:t>,</w:t>
      </w:r>
      <w:r>
        <w:rPr>
          <w:rFonts w:ascii="Times New Roman" w:hAnsi="Times New Roman" w:cs="Times New Roman"/>
          <w:sz w:val="28"/>
          <w:szCs w:val="28"/>
        </w:rPr>
        <w:t xml:space="preserve"> as it had been burnt</w:t>
      </w:r>
      <w:r w:rsidR="006D6A9E">
        <w:rPr>
          <w:rFonts w:ascii="Times New Roman" w:hAnsi="Times New Roman" w:cs="Times New Roman"/>
          <w:sz w:val="28"/>
          <w:szCs w:val="28"/>
        </w:rPr>
        <w:t>.</w:t>
      </w:r>
    </w:p>
    <w:p w:rsidR="00281AF9" w:rsidRDefault="00281AF9" w:rsidP="00C904A3">
      <w:pPr>
        <w:pStyle w:val="ListParagraph"/>
        <w:numPr>
          <w:ilvl w:val="0"/>
          <w:numId w:val="3"/>
        </w:numPr>
        <w:tabs>
          <w:tab w:val="left" w:pos="426"/>
        </w:tabs>
        <w:spacing w:line="480" w:lineRule="auto"/>
        <w:ind w:right="-24"/>
        <w:jc w:val="both"/>
        <w:rPr>
          <w:rFonts w:ascii="Times New Roman" w:hAnsi="Times New Roman" w:cs="Times New Roman"/>
          <w:sz w:val="28"/>
          <w:szCs w:val="28"/>
        </w:rPr>
      </w:pPr>
      <w:r w:rsidRPr="00281AF9">
        <w:rPr>
          <w:rFonts w:ascii="Times New Roman" w:hAnsi="Times New Roman" w:cs="Times New Roman"/>
          <w:sz w:val="28"/>
          <w:szCs w:val="28"/>
        </w:rPr>
        <w:t>The PSP</w:t>
      </w:r>
      <w:r w:rsidR="00DB7657">
        <w:rPr>
          <w:rFonts w:ascii="Times New Roman" w:hAnsi="Times New Roman" w:cs="Times New Roman"/>
          <w:sz w:val="28"/>
          <w:szCs w:val="28"/>
        </w:rPr>
        <w:t>C</w:t>
      </w:r>
      <w:r w:rsidRPr="00281AF9">
        <w:rPr>
          <w:rFonts w:ascii="Times New Roman" w:hAnsi="Times New Roman" w:cs="Times New Roman"/>
          <w:sz w:val="28"/>
          <w:szCs w:val="28"/>
        </w:rPr>
        <w:t xml:space="preserve">L had issued instructions from time to time that </w:t>
      </w:r>
      <w:r w:rsidR="00DB7657">
        <w:rPr>
          <w:rFonts w:ascii="Times New Roman" w:hAnsi="Times New Roman" w:cs="Times New Roman"/>
          <w:sz w:val="28"/>
          <w:szCs w:val="28"/>
        </w:rPr>
        <w:t>a</w:t>
      </w:r>
      <w:r w:rsidRPr="00281AF9">
        <w:rPr>
          <w:rFonts w:ascii="Times New Roman" w:hAnsi="Times New Roman" w:cs="Times New Roman"/>
          <w:sz w:val="28"/>
          <w:szCs w:val="28"/>
        </w:rPr>
        <w:t xml:space="preserve">ny penal action on the consumer should </w:t>
      </w:r>
      <w:r w:rsidR="00DB7657">
        <w:rPr>
          <w:rFonts w:ascii="Times New Roman" w:hAnsi="Times New Roman" w:cs="Times New Roman"/>
          <w:sz w:val="28"/>
          <w:szCs w:val="28"/>
        </w:rPr>
        <w:t>be supported b</w:t>
      </w:r>
      <w:r w:rsidRPr="00281AF9">
        <w:rPr>
          <w:rFonts w:ascii="Times New Roman" w:hAnsi="Times New Roman" w:cs="Times New Roman"/>
          <w:sz w:val="28"/>
          <w:szCs w:val="28"/>
        </w:rPr>
        <w:t>y rules/regulation a</w:t>
      </w:r>
      <w:r w:rsidR="00DB7657">
        <w:rPr>
          <w:rFonts w:ascii="Times New Roman" w:hAnsi="Times New Roman" w:cs="Times New Roman"/>
          <w:sz w:val="28"/>
          <w:szCs w:val="28"/>
        </w:rPr>
        <w:t>s</w:t>
      </w:r>
      <w:r w:rsidRPr="00281AF9">
        <w:rPr>
          <w:rFonts w:ascii="Times New Roman" w:hAnsi="Times New Roman" w:cs="Times New Roman"/>
          <w:sz w:val="28"/>
          <w:szCs w:val="28"/>
        </w:rPr>
        <w:t xml:space="preserve"> per Supply Code or </w:t>
      </w:r>
      <w:r w:rsidR="00DD4EA7">
        <w:rPr>
          <w:rFonts w:ascii="Times New Roman" w:hAnsi="Times New Roman" w:cs="Times New Roman"/>
          <w:sz w:val="28"/>
          <w:szCs w:val="28"/>
        </w:rPr>
        <w:t xml:space="preserve">The </w:t>
      </w:r>
      <w:r w:rsidRPr="00281AF9">
        <w:rPr>
          <w:rFonts w:ascii="Times New Roman" w:hAnsi="Times New Roman" w:cs="Times New Roman"/>
          <w:sz w:val="28"/>
          <w:szCs w:val="28"/>
        </w:rPr>
        <w:t xml:space="preserve">Electricity </w:t>
      </w:r>
      <w:r w:rsidR="00A06142">
        <w:rPr>
          <w:rFonts w:ascii="Times New Roman" w:hAnsi="Times New Roman" w:cs="Times New Roman"/>
          <w:sz w:val="28"/>
          <w:szCs w:val="28"/>
        </w:rPr>
        <w:t xml:space="preserve">               </w:t>
      </w:r>
      <w:r w:rsidRPr="00281AF9">
        <w:rPr>
          <w:rFonts w:ascii="Times New Roman" w:hAnsi="Times New Roman" w:cs="Times New Roman"/>
          <w:sz w:val="28"/>
          <w:szCs w:val="28"/>
        </w:rPr>
        <w:t xml:space="preserve">Act-2003. The Chief </w:t>
      </w:r>
      <w:r w:rsidR="00146801">
        <w:rPr>
          <w:rFonts w:ascii="Times New Roman" w:hAnsi="Times New Roman" w:cs="Times New Roman"/>
          <w:sz w:val="28"/>
          <w:szCs w:val="28"/>
        </w:rPr>
        <w:t>E</w:t>
      </w:r>
      <w:r w:rsidRPr="00281AF9">
        <w:rPr>
          <w:rFonts w:ascii="Times New Roman" w:hAnsi="Times New Roman" w:cs="Times New Roman"/>
          <w:sz w:val="28"/>
          <w:szCs w:val="28"/>
        </w:rPr>
        <w:t>ngineer, Commercial,</w:t>
      </w:r>
      <w:r w:rsidR="00DB7657">
        <w:rPr>
          <w:rFonts w:ascii="Times New Roman" w:hAnsi="Times New Roman" w:cs="Times New Roman"/>
          <w:sz w:val="28"/>
          <w:szCs w:val="28"/>
        </w:rPr>
        <w:t xml:space="preserve"> </w:t>
      </w:r>
      <w:r w:rsidRPr="00281AF9">
        <w:rPr>
          <w:rFonts w:ascii="Times New Roman" w:hAnsi="Times New Roman" w:cs="Times New Roman"/>
          <w:sz w:val="28"/>
          <w:szCs w:val="28"/>
        </w:rPr>
        <w:t>P</w:t>
      </w:r>
      <w:r w:rsidR="00802ED0">
        <w:rPr>
          <w:rFonts w:ascii="Times New Roman" w:hAnsi="Times New Roman" w:cs="Times New Roman"/>
          <w:sz w:val="28"/>
          <w:szCs w:val="28"/>
        </w:rPr>
        <w:t>SPCL, Patiala also issued instr</w:t>
      </w:r>
      <w:r w:rsidRPr="00281AF9">
        <w:rPr>
          <w:rFonts w:ascii="Times New Roman" w:hAnsi="Times New Roman" w:cs="Times New Roman"/>
          <w:sz w:val="28"/>
          <w:szCs w:val="28"/>
        </w:rPr>
        <w:t>u</w:t>
      </w:r>
      <w:r w:rsidR="00802ED0">
        <w:rPr>
          <w:rFonts w:ascii="Times New Roman" w:hAnsi="Times New Roman" w:cs="Times New Roman"/>
          <w:sz w:val="28"/>
          <w:szCs w:val="28"/>
        </w:rPr>
        <w:t>c</w:t>
      </w:r>
      <w:r w:rsidRPr="00281AF9">
        <w:rPr>
          <w:rFonts w:ascii="Times New Roman" w:hAnsi="Times New Roman" w:cs="Times New Roman"/>
          <w:sz w:val="28"/>
          <w:szCs w:val="28"/>
        </w:rPr>
        <w:t>tions vide CC No. 53/2013 and CC No.</w:t>
      </w:r>
      <w:r w:rsidR="00802ED0">
        <w:rPr>
          <w:rFonts w:ascii="Times New Roman" w:hAnsi="Times New Roman" w:cs="Times New Roman"/>
          <w:sz w:val="28"/>
          <w:szCs w:val="28"/>
        </w:rPr>
        <w:t xml:space="preserve"> </w:t>
      </w:r>
      <w:r w:rsidRPr="00281AF9">
        <w:rPr>
          <w:rFonts w:ascii="Times New Roman" w:hAnsi="Times New Roman" w:cs="Times New Roman"/>
          <w:sz w:val="28"/>
          <w:szCs w:val="28"/>
        </w:rPr>
        <w:t xml:space="preserve">59/2015 (in view of the </w:t>
      </w:r>
      <w:r w:rsidR="00891BE5">
        <w:rPr>
          <w:rFonts w:ascii="Times New Roman" w:hAnsi="Times New Roman" w:cs="Times New Roman"/>
          <w:sz w:val="28"/>
          <w:szCs w:val="28"/>
        </w:rPr>
        <w:t>order dated 26.09.2013 passed by the Hon’ble Punjab &amp; Haryana High Court, in CWP No.</w:t>
      </w:r>
      <w:r w:rsidR="00DD4EA7">
        <w:rPr>
          <w:rFonts w:ascii="Times New Roman" w:hAnsi="Times New Roman" w:cs="Times New Roman"/>
          <w:sz w:val="28"/>
          <w:szCs w:val="28"/>
        </w:rPr>
        <w:t xml:space="preserve"> </w:t>
      </w:r>
      <w:r w:rsidR="00891BE5">
        <w:rPr>
          <w:rFonts w:ascii="Times New Roman" w:hAnsi="Times New Roman" w:cs="Times New Roman"/>
          <w:sz w:val="28"/>
          <w:szCs w:val="28"/>
        </w:rPr>
        <w:t xml:space="preserve">10644 of 2010) to the effect that while initiating proceeding </w:t>
      </w:r>
      <w:r w:rsidR="00891BE5">
        <w:rPr>
          <w:rFonts w:ascii="Times New Roman" w:hAnsi="Times New Roman" w:cs="Times New Roman"/>
          <w:sz w:val="28"/>
          <w:szCs w:val="28"/>
        </w:rPr>
        <w:lastRenderedPageBreak/>
        <w:t>against a</w:t>
      </w:r>
      <w:r w:rsidR="00750AB5">
        <w:rPr>
          <w:rFonts w:ascii="Times New Roman" w:hAnsi="Times New Roman" w:cs="Times New Roman"/>
          <w:sz w:val="28"/>
          <w:szCs w:val="28"/>
        </w:rPr>
        <w:t>n</w:t>
      </w:r>
      <w:r w:rsidR="00891BE5">
        <w:rPr>
          <w:rFonts w:ascii="Times New Roman" w:hAnsi="Times New Roman" w:cs="Times New Roman"/>
          <w:sz w:val="28"/>
          <w:szCs w:val="28"/>
        </w:rPr>
        <w:t xml:space="preserve">y consumer, the competent authority of the PSPCL must quote the relevant regulation of </w:t>
      </w:r>
      <w:r w:rsidR="0005725B">
        <w:rPr>
          <w:rFonts w:ascii="Times New Roman" w:hAnsi="Times New Roman" w:cs="Times New Roman"/>
          <w:sz w:val="28"/>
          <w:szCs w:val="28"/>
        </w:rPr>
        <w:t>Su</w:t>
      </w:r>
      <w:r w:rsidR="00891BE5">
        <w:rPr>
          <w:rFonts w:ascii="Times New Roman" w:hAnsi="Times New Roman" w:cs="Times New Roman"/>
          <w:sz w:val="28"/>
          <w:szCs w:val="28"/>
        </w:rPr>
        <w:t xml:space="preserve">pply Code or any other regulations framed by the competent authority under </w:t>
      </w:r>
      <w:r w:rsidR="0057735B">
        <w:rPr>
          <w:rFonts w:ascii="Times New Roman" w:hAnsi="Times New Roman" w:cs="Times New Roman"/>
          <w:sz w:val="28"/>
          <w:szCs w:val="28"/>
        </w:rPr>
        <w:t>T</w:t>
      </w:r>
      <w:r w:rsidR="00891BE5">
        <w:rPr>
          <w:rFonts w:ascii="Times New Roman" w:hAnsi="Times New Roman" w:cs="Times New Roman"/>
          <w:sz w:val="28"/>
          <w:szCs w:val="28"/>
        </w:rPr>
        <w:t>he Electricity Act-2003. These instructions had been against reiterated vide CC No. 30/2015 dated 05.08.2015</w:t>
      </w:r>
      <w:r w:rsidR="00C83DD4">
        <w:rPr>
          <w:rFonts w:ascii="Times New Roman" w:hAnsi="Times New Roman" w:cs="Times New Roman"/>
          <w:sz w:val="28"/>
          <w:szCs w:val="28"/>
        </w:rPr>
        <w:t xml:space="preserve"> for strict compliance as Honb’le PSERC had taken serious view of non-compliance of these instructions.  The</w:t>
      </w:r>
      <w:r w:rsidR="00146801">
        <w:rPr>
          <w:rFonts w:ascii="Times New Roman" w:hAnsi="Times New Roman" w:cs="Times New Roman"/>
          <w:sz w:val="28"/>
          <w:szCs w:val="28"/>
        </w:rPr>
        <w:t xml:space="preserve"> </w:t>
      </w:r>
      <w:r w:rsidR="00C83DD4">
        <w:rPr>
          <w:rFonts w:ascii="Times New Roman" w:hAnsi="Times New Roman" w:cs="Times New Roman"/>
          <w:sz w:val="28"/>
          <w:szCs w:val="28"/>
        </w:rPr>
        <w:t>demand raised, vide Supplementary Bill of Rs.7,24,921/-</w:t>
      </w:r>
      <w:r w:rsidR="00C719B6">
        <w:rPr>
          <w:rFonts w:ascii="Times New Roman" w:hAnsi="Times New Roman" w:cs="Times New Roman"/>
          <w:sz w:val="28"/>
          <w:szCs w:val="28"/>
        </w:rPr>
        <w:t xml:space="preserve"> issued by the Respondent (after overhauling of account for about one year), was not supported by any rule/regulation of </w:t>
      </w:r>
      <w:r w:rsidR="006D6A9E">
        <w:rPr>
          <w:rFonts w:ascii="Times New Roman" w:hAnsi="Times New Roman" w:cs="Times New Roman"/>
          <w:sz w:val="28"/>
          <w:szCs w:val="28"/>
        </w:rPr>
        <w:t>S</w:t>
      </w:r>
      <w:r w:rsidR="00C719B6">
        <w:rPr>
          <w:rFonts w:ascii="Times New Roman" w:hAnsi="Times New Roman" w:cs="Times New Roman"/>
          <w:sz w:val="28"/>
          <w:szCs w:val="28"/>
        </w:rPr>
        <w:t xml:space="preserve">upply </w:t>
      </w:r>
      <w:r w:rsidR="006D6A9E">
        <w:rPr>
          <w:rFonts w:ascii="Times New Roman" w:hAnsi="Times New Roman" w:cs="Times New Roman"/>
          <w:sz w:val="28"/>
          <w:szCs w:val="28"/>
        </w:rPr>
        <w:t>C</w:t>
      </w:r>
      <w:r w:rsidR="00C719B6">
        <w:rPr>
          <w:rFonts w:ascii="Times New Roman" w:hAnsi="Times New Roman" w:cs="Times New Roman"/>
          <w:sz w:val="28"/>
          <w:szCs w:val="28"/>
        </w:rPr>
        <w:t>ode o</w:t>
      </w:r>
      <w:r w:rsidR="00750AB5">
        <w:rPr>
          <w:rFonts w:ascii="Times New Roman" w:hAnsi="Times New Roman" w:cs="Times New Roman"/>
          <w:sz w:val="28"/>
          <w:szCs w:val="28"/>
        </w:rPr>
        <w:t>r</w:t>
      </w:r>
      <w:r w:rsidR="00C719B6">
        <w:rPr>
          <w:rFonts w:ascii="Times New Roman" w:hAnsi="Times New Roman" w:cs="Times New Roman"/>
          <w:sz w:val="28"/>
          <w:szCs w:val="28"/>
        </w:rPr>
        <w:t xml:space="preserve"> </w:t>
      </w:r>
      <w:r w:rsidR="006D6A9E">
        <w:rPr>
          <w:rFonts w:ascii="Times New Roman" w:hAnsi="Times New Roman" w:cs="Times New Roman"/>
          <w:sz w:val="28"/>
          <w:szCs w:val="28"/>
        </w:rPr>
        <w:t xml:space="preserve">The </w:t>
      </w:r>
      <w:r w:rsidR="00C719B6">
        <w:rPr>
          <w:rFonts w:ascii="Times New Roman" w:hAnsi="Times New Roman" w:cs="Times New Roman"/>
          <w:sz w:val="28"/>
          <w:szCs w:val="28"/>
        </w:rPr>
        <w:t xml:space="preserve">Electricity Act-2003, but the </w:t>
      </w:r>
      <w:r w:rsidR="002D7ADF">
        <w:rPr>
          <w:rFonts w:ascii="Times New Roman" w:hAnsi="Times New Roman" w:cs="Times New Roman"/>
          <w:sz w:val="28"/>
          <w:szCs w:val="28"/>
        </w:rPr>
        <w:t>F</w:t>
      </w:r>
      <w:r w:rsidR="00C719B6">
        <w:rPr>
          <w:rFonts w:ascii="Times New Roman" w:hAnsi="Times New Roman" w:cs="Times New Roman"/>
          <w:sz w:val="28"/>
          <w:szCs w:val="28"/>
        </w:rPr>
        <w:t>orum did not consider this fact while deciding the Petition filed by the Petitioner.</w:t>
      </w:r>
    </w:p>
    <w:p w:rsidR="005D29FF" w:rsidRDefault="005D29FF" w:rsidP="006E7DFD">
      <w:pPr>
        <w:pStyle w:val="ListParagraph"/>
        <w:numPr>
          <w:ilvl w:val="0"/>
          <w:numId w:val="3"/>
        </w:numPr>
        <w:tabs>
          <w:tab w:val="left" w:pos="426"/>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account against inaccurate Energy Meter could be overhauled as prescribed in Regulation 21.5.1 of </w:t>
      </w:r>
      <w:r w:rsidR="006D6A9E">
        <w:rPr>
          <w:rFonts w:ascii="Times New Roman" w:hAnsi="Times New Roman" w:cs="Times New Roman"/>
          <w:sz w:val="28"/>
          <w:szCs w:val="28"/>
        </w:rPr>
        <w:t>S</w:t>
      </w:r>
      <w:r>
        <w:rPr>
          <w:rFonts w:ascii="Times New Roman" w:hAnsi="Times New Roman" w:cs="Times New Roman"/>
          <w:sz w:val="28"/>
          <w:szCs w:val="28"/>
        </w:rPr>
        <w:t>upply Code-2014, while in the case of Defective (other than inaccurate) / Dead Stop</w:t>
      </w:r>
      <w:r w:rsidR="00750AB5">
        <w:rPr>
          <w:rFonts w:ascii="Times New Roman" w:hAnsi="Times New Roman" w:cs="Times New Roman"/>
          <w:sz w:val="28"/>
          <w:szCs w:val="28"/>
        </w:rPr>
        <w:t xml:space="preserve"> </w:t>
      </w:r>
      <w:r>
        <w:rPr>
          <w:rFonts w:ascii="Times New Roman" w:hAnsi="Times New Roman" w:cs="Times New Roman"/>
          <w:sz w:val="28"/>
          <w:szCs w:val="28"/>
        </w:rPr>
        <w:t>/</w:t>
      </w:r>
      <w:r w:rsidR="00750AB5">
        <w:rPr>
          <w:rFonts w:ascii="Times New Roman" w:hAnsi="Times New Roman" w:cs="Times New Roman"/>
          <w:sz w:val="28"/>
          <w:szCs w:val="28"/>
        </w:rPr>
        <w:t xml:space="preserve"> </w:t>
      </w:r>
      <w:r>
        <w:rPr>
          <w:rFonts w:ascii="Times New Roman" w:hAnsi="Times New Roman" w:cs="Times New Roman"/>
          <w:sz w:val="28"/>
          <w:szCs w:val="28"/>
        </w:rPr>
        <w:t>Burnt</w:t>
      </w:r>
      <w:r w:rsidR="00E63172">
        <w:rPr>
          <w:rFonts w:ascii="Times New Roman" w:hAnsi="Times New Roman" w:cs="Times New Roman"/>
          <w:sz w:val="28"/>
          <w:szCs w:val="28"/>
        </w:rPr>
        <w:t xml:space="preserve"> </w:t>
      </w:r>
      <w:r>
        <w:rPr>
          <w:rFonts w:ascii="Times New Roman" w:hAnsi="Times New Roman" w:cs="Times New Roman"/>
          <w:sz w:val="28"/>
          <w:szCs w:val="28"/>
        </w:rPr>
        <w:t>/</w:t>
      </w:r>
      <w:r w:rsidR="00E63172">
        <w:rPr>
          <w:rFonts w:ascii="Times New Roman" w:hAnsi="Times New Roman" w:cs="Times New Roman"/>
          <w:sz w:val="28"/>
          <w:szCs w:val="28"/>
        </w:rPr>
        <w:t xml:space="preserve"> </w:t>
      </w:r>
      <w:r>
        <w:rPr>
          <w:rFonts w:ascii="Times New Roman" w:hAnsi="Times New Roman" w:cs="Times New Roman"/>
          <w:sz w:val="28"/>
          <w:szCs w:val="28"/>
        </w:rPr>
        <w:t xml:space="preserve">Stolen Energy Meters, provisions contained in Regulation 21.5.2 of Supply  </w:t>
      </w:r>
      <w:r w:rsidR="00E63172">
        <w:rPr>
          <w:rFonts w:ascii="Times New Roman" w:hAnsi="Times New Roman" w:cs="Times New Roman"/>
          <w:sz w:val="28"/>
          <w:szCs w:val="28"/>
        </w:rPr>
        <w:t xml:space="preserve">                 </w:t>
      </w:r>
      <w:r>
        <w:rPr>
          <w:rFonts w:ascii="Times New Roman" w:hAnsi="Times New Roman" w:cs="Times New Roman"/>
          <w:sz w:val="28"/>
          <w:szCs w:val="28"/>
        </w:rPr>
        <w:t>Code-2014 were relevant.</w:t>
      </w:r>
    </w:p>
    <w:p w:rsidR="00E63172" w:rsidRDefault="007C37F3" w:rsidP="006E7DFD">
      <w:pPr>
        <w:pStyle w:val="ListParagraph"/>
        <w:numPr>
          <w:ilvl w:val="0"/>
          <w:numId w:val="3"/>
        </w:numPr>
        <w:tabs>
          <w:tab w:val="left" w:pos="426"/>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accuracy of the </w:t>
      </w:r>
      <w:r w:rsidR="006531D2">
        <w:rPr>
          <w:rFonts w:ascii="Times New Roman" w:hAnsi="Times New Roman" w:cs="Times New Roman"/>
          <w:sz w:val="28"/>
          <w:szCs w:val="28"/>
        </w:rPr>
        <w:t>E</w:t>
      </w:r>
      <w:r>
        <w:rPr>
          <w:rFonts w:ascii="Times New Roman" w:hAnsi="Times New Roman" w:cs="Times New Roman"/>
          <w:sz w:val="28"/>
          <w:szCs w:val="28"/>
        </w:rPr>
        <w:t xml:space="preserve">nergy Meter was not tested at site or in ME Lab.  Besides, the Energy </w:t>
      </w:r>
      <w:r w:rsidR="006D6A9E">
        <w:rPr>
          <w:rFonts w:ascii="Times New Roman" w:hAnsi="Times New Roman" w:cs="Times New Roman"/>
          <w:sz w:val="28"/>
          <w:szCs w:val="28"/>
        </w:rPr>
        <w:t>M</w:t>
      </w:r>
      <w:r>
        <w:rPr>
          <w:rFonts w:ascii="Times New Roman" w:hAnsi="Times New Roman" w:cs="Times New Roman"/>
          <w:sz w:val="28"/>
          <w:szCs w:val="28"/>
        </w:rPr>
        <w:t xml:space="preserve">eter was never declared slow/inaccurate by any authority of PSPCL before it got </w:t>
      </w:r>
      <w:r>
        <w:rPr>
          <w:rFonts w:ascii="Times New Roman" w:hAnsi="Times New Roman" w:cs="Times New Roman"/>
          <w:sz w:val="28"/>
          <w:szCs w:val="28"/>
        </w:rPr>
        <w:lastRenderedPageBreak/>
        <w:t xml:space="preserve">burnt.  Thus, the account of the </w:t>
      </w:r>
      <w:r w:rsidR="009F6ECC">
        <w:rPr>
          <w:rFonts w:ascii="Times New Roman" w:hAnsi="Times New Roman" w:cs="Times New Roman"/>
          <w:sz w:val="28"/>
          <w:szCs w:val="28"/>
        </w:rPr>
        <w:t>P</w:t>
      </w:r>
      <w:r>
        <w:rPr>
          <w:rFonts w:ascii="Times New Roman" w:hAnsi="Times New Roman" w:cs="Times New Roman"/>
          <w:sz w:val="28"/>
          <w:szCs w:val="28"/>
        </w:rPr>
        <w:t xml:space="preserve">etitioner was required to be overhauled for a maximum, period of six months.  As such, the decision of the Forum ordering the overhauling of account from 28.02.2015 to 05.03.2016 (more </w:t>
      </w:r>
      <w:r w:rsidR="00E467A3">
        <w:rPr>
          <w:rFonts w:ascii="Times New Roman" w:hAnsi="Times New Roman" w:cs="Times New Roman"/>
          <w:sz w:val="28"/>
          <w:szCs w:val="28"/>
        </w:rPr>
        <w:t>t</w:t>
      </w:r>
      <w:r>
        <w:rPr>
          <w:rFonts w:ascii="Times New Roman" w:hAnsi="Times New Roman" w:cs="Times New Roman"/>
          <w:sz w:val="28"/>
          <w:szCs w:val="28"/>
        </w:rPr>
        <w:t xml:space="preserve">han one year) was against the above said </w:t>
      </w:r>
      <w:r w:rsidR="00E467A3">
        <w:rPr>
          <w:rFonts w:ascii="Times New Roman" w:hAnsi="Times New Roman" w:cs="Times New Roman"/>
          <w:sz w:val="28"/>
          <w:szCs w:val="28"/>
        </w:rPr>
        <w:t xml:space="preserve">regulation </w:t>
      </w:r>
      <w:r>
        <w:rPr>
          <w:rFonts w:ascii="Times New Roman" w:hAnsi="Times New Roman" w:cs="Times New Roman"/>
          <w:sz w:val="28"/>
          <w:szCs w:val="28"/>
        </w:rPr>
        <w:t xml:space="preserve">of </w:t>
      </w:r>
      <w:r w:rsidR="002D7ADF">
        <w:rPr>
          <w:rFonts w:ascii="Times New Roman" w:hAnsi="Times New Roman" w:cs="Times New Roman"/>
          <w:sz w:val="28"/>
          <w:szCs w:val="28"/>
        </w:rPr>
        <w:t xml:space="preserve">the </w:t>
      </w:r>
      <w:r>
        <w:rPr>
          <w:rFonts w:ascii="Times New Roman" w:hAnsi="Times New Roman" w:cs="Times New Roman"/>
          <w:sz w:val="28"/>
          <w:szCs w:val="28"/>
        </w:rPr>
        <w:t xml:space="preserve">Supply </w:t>
      </w:r>
      <w:r w:rsidR="00E467A3">
        <w:rPr>
          <w:rFonts w:ascii="Times New Roman" w:hAnsi="Times New Roman" w:cs="Times New Roman"/>
          <w:sz w:val="28"/>
          <w:szCs w:val="28"/>
        </w:rPr>
        <w:t>C</w:t>
      </w:r>
      <w:r>
        <w:rPr>
          <w:rFonts w:ascii="Times New Roman" w:hAnsi="Times New Roman" w:cs="Times New Roman"/>
          <w:sz w:val="28"/>
          <w:szCs w:val="28"/>
        </w:rPr>
        <w:t>ode.</w:t>
      </w:r>
    </w:p>
    <w:p w:rsidR="006170F5" w:rsidRDefault="00834932" w:rsidP="006E7DFD">
      <w:pPr>
        <w:pStyle w:val="ListParagraph"/>
        <w:numPr>
          <w:ilvl w:val="0"/>
          <w:numId w:val="3"/>
        </w:numPr>
        <w:tabs>
          <w:tab w:val="left" w:pos="426"/>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It was the responsibility of the Respondent</w:t>
      </w:r>
      <w:r w:rsidR="006170F5">
        <w:rPr>
          <w:rFonts w:ascii="Times New Roman" w:hAnsi="Times New Roman" w:cs="Times New Roman"/>
          <w:sz w:val="28"/>
          <w:szCs w:val="28"/>
        </w:rPr>
        <w:t xml:space="preserve"> – PSPCL (as prescribed in Supply Code and </w:t>
      </w:r>
      <w:r w:rsidR="006D6A9E">
        <w:rPr>
          <w:rFonts w:ascii="Times New Roman" w:hAnsi="Times New Roman" w:cs="Times New Roman"/>
          <w:sz w:val="28"/>
          <w:szCs w:val="28"/>
        </w:rPr>
        <w:t xml:space="preserve">The </w:t>
      </w:r>
      <w:r w:rsidR="006170F5">
        <w:rPr>
          <w:rFonts w:ascii="Times New Roman" w:hAnsi="Times New Roman" w:cs="Times New Roman"/>
          <w:sz w:val="28"/>
          <w:szCs w:val="28"/>
        </w:rPr>
        <w:t xml:space="preserve">Electricity Act-2003) to install correct/accurate Energy Meter and ensure checking of connection as prescribed in Instruction No. 104 of ESIM.  The monthly readings of the Energy Meter should have been recorded by the competent official of PSPCL who was supposed to report the defect in the Energy Meter (if any), whereupon the department was to ensure the replacement of the </w:t>
      </w:r>
      <w:r w:rsidR="00603836">
        <w:rPr>
          <w:rFonts w:ascii="Times New Roman" w:hAnsi="Times New Roman" w:cs="Times New Roman"/>
          <w:sz w:val="28"/>
          <w:szCs w:val="28"/>
        </w:rPr>
        <w:t>E</w:t>
      </w:r>
      <w:r w:rsidR="006170F5">
        <w:rPr>
          <w:rFonts w:ascii="Times New Roman" w:hAnsi="Times New Roman" w:cs="Times New Roman"/>
          <w:sz w:val="28"/>
          <w:szCs w:val="28"/>
        </w:rPr>
        <w:t xml:space="preserve">nergy </w:t>
      </w:r>
      <w:r w:rsidR="00603836">
        <w:rPr>
          <w:rFonts w:ascii="Times New Roman" w:hAnsi="Times New Roman" w:cs="Times New Roman"/>
          <w:sz w:val="28"/>
          <w:szCs w:val="28"/>
        </w:rPr>
        <w:t>M</w:t>
      </w:r>
      <w:r w:rsidR="006170F5">
        <w:rPr>
          <w:rFonts w:ascii="Times New Roman" w:hAnsi="Times New Roman" w:cs="Times New Roman"/>
          <w:sz w:val="28"/>
          <w:szCs w:val="28"/>
        </w:rPr>
        <w:t xml:space="preserve">eter within the stipulated time. As per Standard of Performance approved by the Hon’ble PSERC, </w:t>
      </w:r>
      <w:r w:rsidR="00C93CC8">
        <w:rPr>
          <w:rFonts w:ascii="Times New Roman" w:hAnsi="Times New Roman" w:cs="Times New Roman"/>
          <w:sz w:val="28"/>
          <w:szCs w:val="28"/>
        </w:rPr>
        <w:t>t</w:t>
      </w:r>
      <w:r w:rsidR="006170F5">
        <w:rPr>
          <w:rFonts w:ascii="Times New Roman" w:hAnsi="Times New Roman" w:cs="Times New Roman"/>
          <w:sz w:val="28"/>
          <w:szCs w:val="28"/>
        </w:rPr>
        <w:t>he burnt meter of the Petitioner was required to be replaced within one week. Thus, where the connection was not check</w:t>
      </w:r>
      <w:r w:rsidR="006D6A9E">
        <w:rPr>
          <w:rFonts w:ascii="Times New Roman" w:hAnsi="Times New Roman" w:cs="Times New Roman"/>
          <w:sz w:val="28"/>
          <w:szCs w:val="28"/>
        </w:rPr>
        <w:t>ed</w:t>
      </w:r>
      <w:r w:rsidR="006170F5">
        <w:rPr>
          <w:rFonts w:ascii="Times New Roman" w:hAnsi="Times New Roman" w:cs="Times New Roman"/>
          <w:sz w:val="28"/>
          <w:szCs w:val="28"/>
        </w:rPr>
        <w:t xml:space="preserve"> or burnt/inaccurate Energy Meter was not replaced as per instructions, then the onus was on the part of the </w:t>
      </w:r>
      <w:r w:rsidR="0037257E">
        <w:rPr>
          <w:rFonts w:ascii="Times New Roman" w:hAnsi="Times New Roman" w:cs="Times New Roman"/>
          <w:sz w:val="28"/>
          <w:szCs w:val="28"/>
        </w:rPr>
        <w:br/>
        <w:t>Respondent</w:t>
      </w:r>
      <w:r w:rsidR="006170F5">
        <w:rPr>
          <w:rFonts w:ascii="Times New Roman" w:hAnsi="Times New Roman" w:cs="Times New Roman"/>
          <w:sz w:val="28"/>
          <w:szCs w:val="28"/>
        </w:rPr>
        <w:t xml:space="preserve">. If the </w:t>
      </w:r>
      <w:r w:rsidR="006D6A9E">
        <w:rPr>
          <w:rFonts w:ascii="Times New Roman" w:hAnsi="Times New Roman" w:cs="Times New Roman"/>
          <w:sz w:val="28"/>
          <w:szCs w:val="28"/>
        </w:rPr>
        <w:t xml:space="preserve">Respondent - </w:t>
      </w:r>
      <w:r w:rsidR="006170F5">
        <w:rPr>
          <w:rFonts w:ascii="Times New Roman" w:hAnsi="Times New Roman" w:cs="Times New Roman"/>
          <w:sz w:val="28"/>
          <w:szCs w:val="28"/>
        </w:rPr>
        <w:t>PSPCL had suffered any los</w:t>
      </w:r>
      <w:r w:rsidR="00E0497E">
        <w:rPr>
          <w:rFonts w:ascii="Times New Roman" w:hAnsi="Times New Roman" w:cs="Times New Roman"/>
          <w:sz w:val="28"/>
          <w:szCs w:val="28"/>
        </w:rPr>
        <w:t>s</w:t>
      </w:r>
      <w:r w:rsidR="00750AB5">
        <w:rPr>
          <w:rFonts w:ascii="Times New Roman" w:hAnsi="Times New Roman" w:cs="Times New Roman"/>
          <w:sz w:val="28"/>
          <w:szCs w:val="28"/>
        </w:rPr>
        <w:t>,</w:t>
      </w:r>
      <w:r w:rsidR="006170F5">
        <w:rPr>
          <w:rFonts w:ascii="Times New Roman" w:hAnsi="Times New Roman" w:cs="Times New Roman"/>
          <w:sz w:val="28"/>
          <w:szCs w:val="28"/>
        </w:rPr>
        <w:t xml:space="preserve"> then action could be taken against the delinquent</w:t>
      </w:r>
      <w:r w:rsidR="0037257E">
        <w:rPr>
          <w:rFonts w:ascii="Times New Roman" w:hAnsi="Times New Roman" w:cs="Times New Roman"/>
          <w:sz w:val="28"/>
          <w:szCs w:val="28"/>
        </w:rPr>
        <w:t xml:space="preserve"> officials/officers</w:t>
      </w:r>
      <w:r w:rsidR="006170F5">
        <w:rPr>
          <w:rFonts w:ascii="Times New Roman" w:hAnsi="Times New Roman" w:cs="Times New Roman"/>
          <w:sz w:val="28"/>
          <w:szCs w:val="28"/>
        </w:rPr>
        <w:t xml:space="preserve">. </w:t>
      </w:r>
    </w:p>
    <w:p w:rsidR="00DB1CB1" w:rsidRDefault="00B2374B" w:rsidP="006E7DFD">
      <w:pPr>
        <w:pStyle w:val="ListParagraph"/>
        <w:numPr>
          <w:ilvl w:val="0"/>
          <w:numId w:val="3"/>
        </w:numPr>
        <w:tabs>
          <w:tab w:val="left" w:pos="426"/>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had not even earned profit of the magnitude of the amount charged due to overhauling of its account for the period from </w:t>
      </w:r>
      <w:r w:rsidR="006D6A9E">
        <w:rPr>
          <w:rFonts w:ascii="Times New Roman" w:hAnsi="Times New Roman" w:cs="Times New Roman"/>
          <w:sz w:val="28"/>
          <w:szCs w:val="28"/>
        </w:rPr>
        <w:t>28.02.2015 to 05.03.2016</w:t>
      </w:r>
      <w:r>
        <w:rPr>
          <w:rFonts w:ascii="Times New Roman" w:hAnsi="Times New Roman" w:cs="Times New Roman"/>
          <w:sz w:val="28"/>
          <w:szCs w:val="28"/>
        </w:rPr>
        <w:t xml:space="preserve"> and could not recover this amount from its customers after a lapse of more than a year.  The </w:t>
      </w:r>
      <w:r w:rsidR="00BD3368">
        <w:rPr>
          <w:rFonts w:ascii="Times New Roman" w:hAnsi="Times New Roman" w:cs="Times New Roman"/>
          <w:sz w:val="28"/>
          <w:szCs w:val="28"/>
        </w:rPr>
        <w:t>P</w:t>
      </w:r>
      <w:r>
        <w:rPr>
          <w:rFonts w:ascii="Times New Roman" w:hAnsi="Times New Roman" w:cs="Times New Roman"/>
          <w:sz w:val="28"/>
          <w:szCs w:val="28"/>
        </w:rPr>
        <w:t>etitioner was</w:t>
      </w:r>
      <w:r w:rsidR="00BD3368">
        <w:rPr>
          <w:rFonts w:ascii="Times New Roman" w:hAnsi="Times New Roman" w:cs="Times New Roman"/>
          <w:sz w:val="28"/>
          <w:szCs w:val="28"/>
        </w:rPr>
        <w:t>,</w:t>
      </w:r>
      <w:r>
        <w:rPr>
          <w:rFonts w:ascii="Times New Roman" w:hAnsi="Times New Roman" w:cs="Times New Roman"/>
          <w:sz w:val="28"/>
          <w:szCs w:val="28"/>
        </w:rPr>
        <w:t xml:space="preserve"> </w:t>
      </w:r>
      <w:r w:rsidR="00BD3368">
        <w:rPr>
          <w:rFonts w:ascii="Times New Roman" w:hAnsi="Times New Roman" w:cs="Times New Roman"/>
          <w:sz w:val="28"/>
          <w:szCs w:val="28"/>
        </w:rPr>
        <w:t>thus,</w:t>
      </w:r>
      <w:r>
        <w:rPr>
          <w:rFonts w:ascii="Times New Roman" w:hAnsi="Times New Roman" w:cs="Times New Roman"/>
          <w:sz w:val="28"/>
          <w:szCs w:val="28"/>
        </w:rPr>
        <w:t xml:space="preserve"> put to </w:t>
      </w:r>
      <w:r w:rsidR="00DB1CB1">
        <w:rPr>
          <w:rFonts w:ascii="Times New Roman" w:hAnsi="Times New Roman" w:cs="Times New Roman"/>
          <w:sz w:val="28"/>
          <w:szCs w:val="28"/>
        </w:rPr>
        <w:t xml:space="preserve">unbearable </w:t>
      </w:r>
      <w:r>
        <w:rPr>
          <w:rFonts w:ascii="Times New Roman" w:hAnsi="Times New Roman" w:cs="Times New Roman"/>
          <w:sz w:val="28"/>
          <w:szCs w:val="28"/>
        </w:rPr>
        <w:t xml:space="preserve">loss </w:t>
      </w:r>
      <w:r w:rsidR="00DB1CB1">
        <w:rPr>
          <w:rFonts w:ascii="Times New Roman" w:hAnsi="Times New Roman" w:cs="Times New Roman"/>
          <w:sz w:val="28"/>
          <w:szCs w:val="28"/>
        </w:rPr>
        <w:t>d</w:t>
      </w:r>
      <w:r>
        <w:rPr>
          <w:rFonts w:ascii="Times New Roman" w:hAnsi="Times New Roman" w:cs="Times New Roman"/>
          <w:sz w:val="28"/>
          <w:szCs w:val="28"/>
        </w:rPr>
        <w:t>u</w:t>
      </w:r>
      <w:r w:rsidR="00DB1CB1">
        <w:rPr>
          <w:rFonts w:ascii="Times New Roman" w:hAnsi="Times New Roman" w:cs="Times New Roman"/>
          <w:sz w:val="28"/>
          <w:szCs w:val="28"/>
        </w:rPr>
        <w:t>e to fault of the Respo</w:t>
      </w:r>
      <w:r>
        <w:rPr>
          <w:rFonts w:ascii="Times New Roman" w:hAnsi="Times New Roman" w:cs="Times New Roman"/>
          <w:sz w:val="28"/>
          <w:szCs w:val="28"/>
        </w:rPr>
        <w:t>n</w:t>
      </w:r>
      <w:r w:rsidR="00DB1CB1">
        <w:rPr>
          <w:rFonts w:ascii="Times New Roman" w:hAnsi="Times New Roman" w:cs="Times New Roman"/>
          <w:sz w:val="28"/>
          <w:szCs w:val="28"/>
        </w:rPr>
        <w:t>d</w:t>
      </w:r>
      <w:r>
        <w:rPr>
          <w:rFonts w:ascii="Times New Roman" w:hAnsi="Times New Roman" w:cs="Times New Roman"/>
          <w:sz w:val="28"/>
          <w:szCs w:val="28"/>
        </w:rPr>
        <w:t>ent for not replacing the</w:t>
      </w:r>
      <w:r w:rsidR="00DB1CB1">
        <w:rPr>
          <w:rFonts w:ascii="Times New Roman" w:hAnsi="Times New Roman" w:cs="Times New Roman"/>
          <w:sz w:val="28"/>
          <w:szCs w:val="28"/>
        </w:rPr>
        <w:t xml:space="preserve"> Energy meter within the stipulated time.</w:t>
      </w:r>
    </w:p>
    <w:p w:rsidR="00A97889" w:rsidRDefault="00A97889" w:rsidP="006E7DFD">
      <w:pPr>
        <w:pStyle w:val="ListParagraph"/>
        <w:numPr>
          <w:ilvl w:val="0"/>
          <w:numId w:val="3"/>
        </w:numPr>
        <w:tabs>
          <w:tab w:val="left" w:pos="426"/>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This Court, in the </w:t>
      </w:r>
      <w:r w:rsidR="006D6A9E">
        <w:rPr>
          <w:rFonts w:ascii="Times New Roman" w:hAnsi="Times New Roman" w:cs="Times New Roman"/>
          <w:sz w:val="28"/>
          <w:szCs w:val="28"/>
        </w:rPr>
        <w:t xml:space="preserve">similar </w:t>
      </w:r>
      <w:r>
        <w:rPr>
          <w:rFonts w:ascii="Times New Roman" w:hAnsi="Times New Roman" w:cs="Times New Roman"/>
          <w:sz w:val="28"/>
          <w:szCs w:val="28"/>
        </w:rPr>
        <w:t xml:space="preserve">case of </w:t>
      </w:r>
      <w:r w:rsidR="006D6A9E">
        <w:rPr>
          <w:rFonts w:ascii="Times New Roman" w:hAnsi="Times New Roman" w:cs="Times New Roman"/>
          <w:sz w:val="28"/>
          <w:szCs w:val="28"/>
        </w:rPr>
        <w:t xml:space="preserve">Shri </w:t>
      </w:r>
      <w:r>
        <w:rPr>
          <w:rFonts w:ascii="Times New Roman" w:hAnsi="Times New Roman" w:cs="Times New Roman"/>
          <w:sz w:val="28"/>
          <w:szCs w:val="28"/>
        </w:rPr>
        <w:t>Mandeep Singh V/s PSPCL</w:t>
      </w:r>
      <w:r w:rsidR="006D6A9E">
        <w:rPr>
          <w:rFonts w:ascii="Times New Roman" w:hAnsi="Times New Roman" w:cs="Times New Roman"/>
          <w:sz w:val="28"/>
          <w:szCs w:val="28"/>
        </w:rPr>
        <w:t xml:space="preserve"> (</w:t>
      </w:r>
      <w:r>
        <w:rPr>
          <w:rFonts w:ascii="Times New Roman" w:hAnsi="Times New Roman" w:cs="Times New Roman"/>
          <w:sz w:val="28"/>
          <w:szCs w:val="28"/>
        </w:rPr>
        <w:t xml:space="preserve">Appeal No. 04/2016) decided on 10.05.2016 and also in the case of Shri Ravinder Singh, (Appeal No. 03/2017) decided on 12.04.2017 restricted the period of overhauling of the account of the Petitioner to six months.  Similarly, in the case of </w:t>
      </w:r>
      <w:r w:rsidR="00A06142">
        <w:rPr>
          <w:rFonts w:ascii="Times New Roman" w:hAnsi="Times New Roman" w:cs="Times New Roman"/>
          <w:sz w:val="28"/>
          <w:szCs w:val="28"/>
        </w:rPr>
        <w:t xml:space="preserve">Shri </w:t>
      </w:r>
      <w:r>
        <w:rPr>
          <w:rFonts w:ascii="Times New Roman" w:hAnsi="Times New Roman" w:cs="Times New Roman"/>
          <w:sz w:val="28"/>
          <w:szCs w:val="28"/>
        </w:rPr>
        <w:t>Anmol Saluja and many other cases, the period of overhauling was restricted to six months, in respect of Defective</w:t>
      </w:r>
      <w:r w:rsidR="003F4F56">
        <w:rPr>
          <w:rFonts w:ascii="Times New Roman" w:hAnsi="Times New Roman" w:cs="Times New Roman"/>
          <w:sz w:val="28"/>
          <w:szCs w:val="28"/>
        </w:rPr>
        <w:t xml:space="preserve"> </w:t>
      </w:r>
      <w:r>
        <w:rPr>
          <w:rFonts w:ascii="Times New Roman" w:hAnsi="Times New Roman" w:cs="Times New Roman"/>
          <w:sz w:val="28"/>
          <w:szCs w:val="28"/>
        </w:rPr>
        <w:t>/</w:t>
      </w:r>
      <w:r w:rsidR="003F4F56">
        <w:rPr>
          <w:rFonts w:ascii="Times New Roman" w:hAnsi="Times New Roman" w:cs="Times New Roman"/>
          <w:sz w:val="28"/>
          <w:szCs w:val="28"/>
        </w:rPr>
        <w:t xml:space="preserve"> </w:t>
      </w:r>
      <w:r>
        <w:rPr>
          <w:rFonts w:ascii="Times New Roman" w:hAnsi="Times New Roman" w:cs="Times New Roman"/>
          <w:sz w:val="28"/>
          <w:szCs w:val="28"/>
        </w:rPr>
        <w:t>Inaccurate</w:t>
      </w:r>
      <w:r w:rsidR="003F4F56">
        <w:rPr>
          <w:rFonts w:ascii="Times New Roman" w:hAnsi="Times New Roman" w:cs="Times New Roman"/>
          <w:sz w:val="28"/>
          <w:szCs w:val="28"/>
        </w:rPr>
        <w:t xml:space="preserve"> </w:t>
      </w:r>
      <w:r>
        <w:rPr>
          <w:rFonts w:ascii="Times New Roman" w:hAnsi="Times New Roman" w:cs="Times New Roman"/>
          <w:sz w:val="28"/>
          <w:szCs w:val="28"/>
        </w:rPr>
        <w:t>/</w:t>
      </w:r>
      <w:r w:rsidR="003F4F56">
        <w:rPr>
          <w:rFonts w:ascii="Times New Roman" w:hAnsi="Times New Roman" w:cs="Times New Roman"/>
          <w:sz w:val="28"/>
          <w:szCs w:val="28"/>
        </w:rPr>
        <w:t xml:space="preserve"> </w:t>
      </w:r>
      <w:r>
        <w:rPr>
          <w:rFonts w:ascii="Times New Roman" w:hAnsi="Times New Roman" w:cs="Times New Roman"/>
          <w:sz w:val="28"/>
          <w:szCs w:val="28"/>
        </w:rPr>
        <w:t>Burnt Metering Equipment, in terms of Regulation 21.5</w:t>
      </w:r>
      <w:r w:rsidR="00A06142">
        <w:rPr>
          <w:rFonts w:ascii="Times New Roman" w:hAnsi="Times New Roman" w:cs="Times New Roman"/>
          <w:sz w:val="28"/>
          <w:szCs w:val="28"/>
        </w:rPr>
        <w:t>.2</w:t>
      </w:r>
      <w:r>
        <w:rPr>
          <w:rFonts w:ascii="Times New Roman" w:hAnsi="Times New Roman" w:cs="Times New Roman"/>
          <w:sz w:val="28"/>
          <w:szCs w:val="28"/>
        </w:rPr>
        <w:t xml:space="preserve"> of Supply </w:t>
      </w:r>
      <w:r w:rsidR="00A06142">
        <w:rPr>
          <w:rFonts w:ascii="Times New Roman" w:hAnsi="Times New Roman" w:cs="Times New Roman"/>
          <w:sz w:val="28"/>
          <w:szCs w:val="28"/>
        </w:rPr>
        <w:t xml:space="preserve">                       </w:t>
      </w:r>
      <w:r>
        <w:rPr>
          <w:rFonts w:ascii="Times New Roman" w:hAnsi="Times New Roman" w:cs="Times New Roman"/>
          <w:sz w:val="28"/>
          <w:szCs w:val="28"/>
        </w:rPr>
        <w:t>Code-2014.</w:t>
      </w:r>
    </w:p>
    <w:p w:rsidR="00A97889" w:rsidRDefault="00A97889" w:rsidP="00005325">
      <w:pPr>
        <w:pStyle w:val="ListParagraph"/>
        <w:numPr>
          <w:ilvl w:val="0"/>
          <w:numId w:val="3"/>
        </w:numPr>
        <w:tabs>
          <w:tab w:val="left" w:pos="426"/>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overhauling of the account for more than one year, was un-warranted and illegal, being not in accordance with the Regulation 21.5</w:t>
      </w:r>
      <w:r w:rsidR="003F4F56">
        <w:rPr>
          <w:rFonts w:ascii="Times New Roman" w:hAnsi="Times New Roman" w:cs="Times New Roman"/>
          <w:sz w:val="28"/>
          <w:szCs w:val="28"/>
        </w:rPr>
        <w:t>.2</w:t>
      </w:r>
      <w:r>
        <w:rPr>
          <w:rFonts w:ascii="Times New Roman" w:hAnsi="Times New Roman" w:cs="Times New Roman"/>
          <w:sz w:val="28"/>
          <w:szCs w:val="28"/>
        </w:rPr>
        <w:t xml:space="preserve"> of Supply Code-2014.  As such, the decision of the Forum, may be set-aside and directions may be issued to overhaul the account for a maximum period of </w:t>
      </w:r>
      <w:r>
        <w:rPr>
          <w:rFonts w:ascii="Times New Roman" w:hAnsi="Times New Roman" w:cs="Times New Roman"/>
          <w:sz w:val="28"/>
          <w:szCs w:val="28"/>
        </w:rPr>
        <w:lastRenderedPageBreak/>
        <w:t xml:space="preserve">six months, with some realistic </w:t>
      </w:r>
      <w:r w:rsidR="00A06142">
        <w:rPr>
          <w:rFonts w:ascii="Times New Roman" w:hAnsi="Times New Roman" w:cs="Times New Roman"/>
          <w:sz w:val="28"/>
          <w:szCs w:val="28"/>
        </w:rPr>
        <w:t>average basis</w:t>
      </w:r>
      <w:r>
        <w:rPr>
          <w:rFonts w:ascii="Times New Roman" w:hAnsi="Times New Roman" w:cs="Times New Roman"/>
          <w:sz w:val="28"/>
          <w:szCs w:val="28"/>
        </w:rPr>
        <w:t xml:space="preserve"> in the interest of natural justice and fairness. </w:t>
      </w:r>
    </w:p>
    <w:p w:rsidR="007B5197" w:rsidRDefault="00826F5A" w:rsidP="00E13A5E">
      <w:pPr>
        <w:pStyle w:val="ListParagraph"/>
        <w:numPr>
          <w:ilvl w:val="0"/>
          <w:numId w:val="2"/>
        </w:numPr>
        <w:tabs>
          <w:tab w:val="left" w:pos="426"/>
        </w:tabs>
        <w:spacing w:line="480" w:lineRule="auto"/>
        <w:ind w:right="-24" w:hanging="927"/>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826F5A" w:rsidRPr="007B5197" w:rsidRDefault="00E13A5E" w:rsidP="00E13A5E">
      <w:pPr>
        <w:pStyle w:val="ListParagraph"/>
        <w:tabs>
          <w:tab w:val="left" w:pos="426"/>
        </w:tabs>
        <w:spacing w:line="480" w:lineRule="auto"/>
        <w:ind w:left="567" w:right="-24"/>
        <w:jc w:val="both"/>
        <w:rPr>
          <w:rFonts w:ascii="Times New Roman" w:hAnsi="Times New Roman" w:cs="Times New Roman"/>
          <w:b/>
          <w:sz w:val="28"/>
          <w:szCs w:val="28"/>
        </w:rPr>
      </w:pPr>
      <w:r>
        <w:rPr>
          <w:rFonts w:ascii="Times New Roman" w:hAnsi="Times New Roman" w:cs="Times New Roman"/>
          <w:sz w:val="28"/>
          <w:szCs w:val="28"/>
        </w:rPr>
        <w:tab/>
        <w:t xml:space="preserve">  </w:t>
      </w:r>
      <w:r w:rsidR="00CA6C80">
        <w:rPr>
          <w:rFonts w:ascii="Times New Roman" w:hAnsi="Times New Roman" w:cs="Times New Roman"/>
          <w:sz w:val="28"/>
          <w:szCs w:val="28"/>
        </w:rPr>
        <w:t>The Respondent, in its defence, submitted the following for consideration of this Court:</w:t>
      </w:r>
      <w:r w:rsidR="00826F5A">
        <w:rPr>
          <w:rFonts w:ascii="Times New Roman" w:hAnsi="Times New Roman" w:cs="Times New Roman"/>
          <w:b/>
          <w:sz w:val="28"/>
          <w:szCs w:val="28"/>
        </w:rPr>
        <w:t xml:space="preserve"> </w:t>
      </w:r>
    </w:p>
    <w:p w:rsidR="00B94ED8" w:rsidRPr="005411DD" w:rsidRDefault="00B94ED8" w:rsidP="009F51E6">
      <w:pPr>
        <w:pStyle w:val="NormalWeb"/>
        <w:numPr>
          <w:ilvl w:val="0"/>
          <w:numId w:val="5"/>
        </w:numPr>
        <w:spacing w:line="480" w:lineRule="auto"/>
        <w:jc w:val="both"/>
        <w:rPr>
          <w:color w:val="000000"/>
          <w:sz w:val="28"/>
          <w:szCs w:val="28"/>
        </w:rPr>
      </w:pPr>
      <w:r w:rsidRPr="005411DD">
        <w:rPr>
          <w:color w:val="000000"/>
          <w:sz w:val="28"/>
          <w:szCs w:val="28"/>
        </w:rPr>
        <w:t>Th</w:t>
      </w:r>
      <w:r w:rsidR="009F51E6">
        <w:rPr>
          <w:color w:val="000000"/>
          <w:sz w:val="28"/>
          <w:szCs w:val="28"/>
        </w:rPr>
        <w:t xml:space="preserve">e Petitioner was having </w:t>
      </w:r>
      <w:r w:rsidRPr="005411DD">
        <w:rPr>
          <w:color w:val="000000"/>
          <w:sz w:val="28"/>
          <w:szCs w:val="28"/>
        </w:rPr>
        <w:t xml:space="preserve">MS </w:t>
      </w:r>
      <w:r w:rsidR="00A06142">
        <w:rPr>
          <w:color w:val="000000"/>
          <w:sz w:val="28"/>
          <w:szCs w:val="28"/>
        </w:rPr>
        <w:t>Category c</w:t>
      </w:r>
      <w:r w:rsidRPr="005411DD">
        <w:rPr>
          <w:color w:val="000000"/>
          <w:sz w:val="28"/>
          <w:szCs w:val="28"/>
        </w:rPr>
        <w:t xml:space="preserve">onnection having </w:t>
      </w:r>
      <w:r w:rsidR="009F51E6">
        <w:rPr>
          <w:color w:val="000000"/>
          <w:sz w:val="28"/>
          <w:szCs w:val="28"/>
        </w:rPr>
        <w:t>S</w:t>
      </w:r>
      <w:r w:rsidRPr="005411DD">
        <w:rPr>
          <w:color w:val="000000"/>
          <w:sz w:val="28"/>
          <w:szCs w:val="28"/>
        </w:rPr>
        <w:t xml:space="preserve">anctioned </w:t>
      </w:r>
      <w:r w:rsidR="009F51E6">
        <w:rPr>
          <w:color w:val="000000"/>
          <w:sz w:val="28"/>
          <w:szCs w:val="28"/>
        </w:rPr>
        <w:t>L</w:t>
      </w:r>
      <w:r w:rsidRPr="005411DD">
        <w:rPr>
          <w:color w:val="000000"/>
          <w:sz w:val="28"/>
          <w:szCs w:val="28"/>
        </w:rPr>
        <w:t>oad</w:t>
      </w:r>
      <w:r w:rsidR="00A06142">
        <w:rPr>
          <w:color w:val="000000"/>
          <w:sz w:val="28"/>
          <w:szCs w:val="28"/>
        </w:rPr>
        <w:t xml:space="preserve"> of</w:t>
      </w:r>
      <w:r w:rsidRPr="005411DD">
        <w:rPr>
          <w:color w:val="000000"/>
          <w:sz w:val="28"/>
          <w:szCs w:val="28"/>
        </w:rPr>
        <w:t xml:space="preserve"> 63.860 </w:t>
      </w:r>
      <w:r w:rsidR="009F51E6">
        <w:rPr>
          <w:color w:val="000000"/>
          <w:sz w:val="28"/>
          <w:szCs w:val="28"/>
        </w:rPr>
        <w:t>k</w:t>
      </w:r>
      <w:r w:rsidRPr="005411DD">
        <w:rPr>
          <w:color w:val="000000"/>
          <w:sz w:val="28"/>
          <w:szCs w:val="28"/>
        </w:rPr>
        <w:t>W</w:t>
      </w:r>
      <w:r w:rsidR="009F51E6">
        <w:rPr>
          <w:color w:val="000000"/>
          <w:sz w:val="28"/>
          <w:szCs w:val="28"/>
        </w:rPr>
        <w:t xml:space="preserve"> and Contract Demand of</w:t>
      </w:r>
      <w:r w:rsidRPr="005411DD">
        <w:rPr>
          <w:color w:val="000000"/>
          <w:sz w:val="28"/>
          <w:szCs w:val="28"/>
        </w:rPr>
        <w:t xml:space="preserve"> 70.960 </w:t>
      </w:r>
      <w:r w:rsidR="009F51E6">
        <w:rPr>
          <w:color w:val="000000"/>
          <w:sz w:val="28"/>
          <w:szCs w:val="28"/>
        </w:rPr>
        <w:t>k</w:t>
      </w:r>
      <w:r w:rsidRPr="005411DD">
        <w:rPr>
          <w:color w:val="000000"/>
          <w:sz w:val="28"/>
          <w:szCs w:val="28"/>
        </w:rPr>
        <w:t>VA.</w:t>
      </w:r>
    </w:p>
    <w:p w:rsidR="00B94ED8" w:rsidRPr="005411DD" w:rsidRDefault="00B94ED8" w:rsidP="002A4E78">
      <w:pPr>
        <w:pStyle w:val="NormalWeb"/>
        <w:numPr>
          <w:ilvl w:val="0"/>
          <w:numId w:val="7"/>
        </w:numPr>
        <w:spacing w:line="480" w:lineRule="auto"/>
        <w:ind w:left="709" w:hanging="425"/>
        <w:jc w:val="both"/>
        <w:rPr>
          <w:color w:val="000000"/>
          <w:sz w:val="28"/>
          <w:szCs w:val="28"/>
        </w:rPr>
      </w:pPr>
      <w:r w:rsidRPr="005411DD">
        <w:rPr>
          <w:color w:val="000000"/>
          <w:sz w:val="28"/>
          <w:szCs w:val="28"/>
        </w:rPr>
        <w:t>Th</w:t>
      </w:r>
      <w:r w:rsidR="002A4E78">
        <w:rPr>
          <w:color w:val="000000"/>
          <w:sz w:val="28"/>
          <w:szCs w:val="28"/>
        </w:rPr>
        <w:t>e</w:t>
      </w:r>
      <w:r w:rsidRPr="005411DD">
        <w:rPr>
          <w:color w:val="000000"/>
          <w:sz w:val="28"/>
          <w:szCs w:val="28"/>
        </w:rPr>
        <w:t xml:space="preserve"> connection was checked by Add</w:t>
      </w:r>
      <w:r w:rsidR="002A4E78">
        <w:rPr>
          <w:color w:val="000000"/>
          <w:sz w:val="28"/>
          <w:szCs w:val="28"/>
        </w:rPr>
        <w:t>l</w:t>
      </w:r>
      <w:r w:rsidRPr="005411DD">
        <w:rPr>
          <w:color w:val="000000"/>
          <w:sz w:val="28"/>
          <w:szCs w:val="28"/>
        </w:rPr>
        <w:t>. S</w:t>
      </w:r>
      <w:r w:rsidR="002A4E78">
        <w:rPr>
          <w:color w:val="000000"/>
          <w:sz w:val="28"/>
          <w:szCs w:val="28"/>
        </w:rPr>
        <w:t>.</w:t>
      </w:r>
      <w:r w:rsidRPr="005411DD">
        <w:rPr>
          <w:color w:val="000000"/>
          <w:sz w:val="28"/>
          <w:szCs w:val="28"/>
        </w:rPr>
        <w:t>E</w:t>
      </w:r>
      <w:r w:rsidR="002A4E78">
        <w:rPr>
          <w:color w:val="000000"/>
          <w:sz w:val="28"/>
          <w:szCs w:val="28"/>
        </w:rPr>
        <w:t>/</w:t>
      </w:r>
      <w:r w:rsidRPr="005411DD">
        <w:rPr>
          <w:color w:val="000000"/>
          <w:sz w:val="28"/>
          <w:szCs w:val="28"/>
        </w:rPr>
        <w:t>Enforcement-2</w:t>
      </w:r>
      <w:r w:rsidR="002A4E78">
        <w:rPr>
          <w:color w:val="000000"/>
          <w:sz w:val="28"/>
          <w:szCs w:val="28"/>
        </w:rPr>
        <w:t xml:space="preserve">, PSPCL, </w:t>
      </w:r>
      <w:r w:rsidRPr="005411DD">
        <w:rPr>
          <w:color w:val="000000"/>
          <w:sz w:val="28"/>
          <w:szCs w:val="28"/>
        </w:rPr>
        <w:t xml:space="preserve"> Ludhiana</w:t>
      </w:r>
      <w:r w:rsidR="002A4E78">
        <w:rPr>
          <w:color w:val="000000"/>
          <w:sz w:val="28"/>
          <w:szCs w:val="28"/>
        </w:rPr>
        <w:t>,</w:t>
      </w:r>
      <w:r w:rsidRPr="005411DD">
        <w:rPr>
          <w:color w:val="000000"/>
          <w:sz w:val="28"/>
          <w:szCs w:val="28"/>
        </w:rPr>
        <w:t xml:space="preserve"> vide ECR No 18/937 dated 10.</w:t>
      </w:r>
      <w:r w:rsidR="0037257E">
        <w:rPr>
          <w:color w:val="000000"/>
          <w:sz w:val="28"/>
          <w:szCs w:val="28"/>
        </w:rPr>
        <w:t>0</w:t>
      </w:r>
      <w:r w:rsidRPr="005411DD">
        <w:rPr>
          <w:color w:val="000000"/>
          <w:sz w:val="28"/>
          <w:szCs w:val="28"/>
        </w:rPr>
        <w:t xml:space="preserve">2.2016 on </w:t>
      </w:r>
      <w:r w:rsidR="00A06142">
        <w:rPr>
          <w:color w:val="000000"/>
          <w:sz w:val="28"/>
          <w:szCs w:val="28"/>
        </w:rPr>
        <w:t xml:space="preserve">getting the </w:t>
      </w:r>
      <w:r w:rsidRPr="005411DD">
        <w:rPr>
          <w:color w:val="000000"/>
          <w:sz w:val="28"/>
          <w:szCs w:val="28"/>
        </w:rPr>
        <w:t xml:space="preserve"> telephone message </w:t>
      </w:r>
      <w:r w:rsidR="00A06142">
        <w:rPr>
          <w:color w:val="000000"/>
          <w:sz w:val="28"/>
          <w:szCs w:val="28"/>
        </w:rPr>
        <w:t xml:space="preserve">given </w:t>
      </w:r>
      <w:r w:rsidRPr="005411DD">
        <w:rPr>
          <w:color w:val="000000"/>
          <w:sz w:val="28"/>
          <w:szCs w:val="28"/>
        </w:rPr>
        <w:t>by AEE</w:t>
      </w:r>
      <w:r w:rsidR="00A06142">
        <w:rPr>
          <w:color w:val="000000"/>
          <w:sz w:val="28"/>
          <w:szCs w:val="28"/>
        </w:rPr>
        <w:t xml:space="preserve"> (</w:t>
      </w:r>
      <w:r w:rsidRPr="005411DD">
        <w:rPr>
          <w:color w:val="000000"/>
          <w:sz w:val="28"/>
          <w:szCs w:val="28"/>
        </w:rPr>
        <w:t>T</w:t>
      </w:r>
      <w:r w:rsidR="002A4E78">
        <w:rPr>
          <w:color w:val="000000"/>
          <w:sz w:val="28"/>
          <w:szCs w:val="28"/>
        </w:rPr>
        <w:t>ech</w:t>
      </w:r>
      <w:r w:rsidR="00A06142">
        <w:rPr>
          <w:color w:val="000000"/>
          <w:sz w:val="28"/>
          <w:szCs w:val="28"/>
        </w:rPr>
        <w:t>),</w:t>
      </w:r>
      <w:r w:rsidRPr="005411DD">
        <w:rPr>
          <w:color w:val="000000"/>
          <w:sz w:val="28"/>
          <w:szCs w:val="28"/>
        </w:rPr>
        <w:t xml:space="preserve"> Estate Division </w:t>
      </w:r>
      <w:r w:rsidR="002A4E78">
        <w:rPr>
          <w:color w:val="000000"/>
          <w:sz w:val="28"/>
          <w:szCs w:val="28"/>
        </w:rPr>
        <w:t>(</w:t>
      </w:r>
      <w:r w:rsidRPr="005411DD">
        <w:rPr>
          <w:color w:val="000000"/>
          <w:sz w:val="28"/>
          <w:szCs w:val="28"/>
        </w:rPr>
        <w:t>S</w:t>
      </w:r>
      <w:r w:rsidR="002A4E78">
        <w:rPr>
          <w:color w:val="000000"/>
          <w:sz w:val="28"/>
          <w:szCs w:val="28"/>
        </w:rPr>
        <w:t xml:space="preserve">pecial), PSPCL, </w:t>
      </w:r>
      <w:r w:rsidRPr="005411DD">
        <w:rPr>
          <w:color w:val="000000"/>
          <w:sz w:val="28"/>
          <w:szCs w:val="28"/>
        </w:rPr>
        <w:t xml:space="preserve">Ludhiana. As per </w:t>
      </w:r>
      <w:r w:rsidR="002A4E78">
        <w:rPr>
          <w:color w:val="000000"/>
          <w:sz w:val="28"/>
          <w:szCs w:val="28"/>
        </w:rPr>
        <w:t>the Checking Report</w:t>
      </w:r>
      <w:r w:rsidR="00A06142">
        <w:rPr>
          <w:color w:val="000000"/>
          <w:sz w:val="28"/>
          <w:szCs w:val="28"/>
        </w:rPr>
        <w:t>,</w:t>
      </w:r>
      <w:r w:rsidR="002A4E78">
        <w:rPr>
          <w:color w:val="000000"/>
          <w:sz w:val="28"/>
          <w:szCs w:val="28"/>
        </w:rPr>
        <w:t xml:space="preserve"> t</w:t>
      </w:r>
      <w:r w:rsidRPr="005411DD">
        <w:rPr>
          <w:color w:val="000000"/>
          <w:sz w:val="28"/>
          <w:szCs w:val="28"/>
        </w:rPr>
        <w:t xml:space="preserve">he </w:t>
      </w:r>
      <w:r w:rsidR="002A4E78">
        <w:rPr>
          <w:color w:val="000000"/>
          <w:sz w:val="28"/>
          <w:szCs w:val="28"/>
        </w:rPr>
        <w:t>Energy M</w:t>
      </w:r>
      <w:r w:rsidRPr="005411DD">
        <w:rPr>
          <w:color w:val="000000"/>
          <w:sz w:val="28"/>
          <w:szCs w:val="28"/>
        </w:rPr>
        <w:t xml:space="preserve">eter was found burnt and it was blacked </w:t>
      </w:r>
      <w:r w:rsidR="008F0C74">
        <w:rPr>
          <w:color w:val="000000"/>
          <w:sz w:val="28"/>
          <w:szCs w:val="28"/>
        </w:rPr>
        <w:t>due to which</w:t>
      </w:r>
      <w:r w:rsidRPr="005411DD">
        <w:rPr>
          <w:color w:val="000000"/>
          <w:sz w:val="28"/>
          <w:szCs w:val="28"/>
        </w:rPr>
        <w:t xml:space="preserve"> full particulars of the </w:t>
      </w:r>
      <w:r w:rsidR="008F0C74">
        <w:rPr>
          <w:color w:val="000000"/>
          <w:sz w:val="28"/>
          <w:szCs w:val="28"/>
        </w:rPr>
        <w:t>Energy M</w:t>
      </w:r>
      <w:r w:rsidRPr="005411DD">
        <w:rPr>
          <w:color w:val="000000"/>
          <w:sz w:val="28"/>
          <w:szCs w:val="28"/>
        </w:rPr>
        <w:t>eter could not recorded.</w:t>
      </w:r>
    </w:p>
    <w:p w:rsidR="00B94ED8" w:rsidRPr="005411DD" w:rsidRDefault="00B94ED8" w:rsidP="00BD3BA4">
      <w:pPr>
        <w:pStyle w:val="NormalWeb"/>
        <w:numPr>
          <w:ilvl w:val="0"/>
          <w:numId w:val="7"/>
        </w:numPr>
        <w:spacing w:line="480" w:lineRule="auto"/>
        <w:ind w:left="709" w:hanging="709"/>
        <w:jc w:val="both"/>
        <w:rPr>
          <w:color w:val="000000"/>
          <w:sz w:val="28"/>
          <w:szCs w:val="28"/>
        </w:rPr>
      </w:pPr>
      <w:r w:rsidRPr="005411DD">
        <w:rPr>
          <w:color w:val="000000"/>
          <w:sz w:val="28"/>
          <w:szCs w:val="28"/>
        </w:rPr>
        <w:t xml:space="preserve">The </w:t>
      </w:r>
      <w:r w:rsidR="00A64275">
        <w:rPr>
          <w:color w:val="000000"/>
          <w:sz w:val="28"/>
          <w:szCs w:val="28"/>
        </w:rPr>
        <w:t>Energy M</w:t>
      </w:r>
      <w:r w:rsidRPr="005411DD">
        <w:rPr>
          <w:color w:val="000000"/>
          <w:sz w:val="28"/>
          <w:szCs w:val="28"/>
        </w:rPr>
        <w:t xml:space="preserve">eter </w:t>
      </w:r>
      <w:r w:rsidR="00F52ABF">
        <w:rPr>
          <w:color w:val="000000"/>
          <w:sz w:val="28"/>
          <w:szCs w:val="28"/>
        </w:rPr>
        <w:t>being burnt</w:t>
      </w:r>
      <w:r w:rsidR="00795812">
        <w:rPr>
          <w:color w:val="000000"/>
          <w:sz w:val="28"/>
          <w:szCs w:val="28"/>
        </w:rPr>
        <w:t>,</w:t>
      </w:r>
      <w:r w:rsidR="00F52ABF">
        <w:rPr>
          <w:color w:val="000000"/>
          <w:sz w:val="28"/>
          <w:szCs w:val="28"/>
        </w:rPr>
        <w:t xml:space="preserve"> </w:t>
      </w:r>
      <w:r w:rsidRPr="005411DD">
        <w:rPr>
          <w:color w:val="000000"/>
          <w:sz w:val="28"/>
          <w:szCs w:val="28"/>
        </w:rPr>
        <w:t xml:space="preserve">was changed </w:t>
      </w:r>
      <w:r w:rsidR="0037257E">
        <w:rPr>
          <w:color w:val="000000"/>
          <w:sz w:val="28"/>
          <w:szCs w:val="28"/>
        </w:rPr>
        <w:t>through DRA</w:t>
      </w:r>
      <w:r w:rsidRPr="005411DD">
        <w:rPr>
          <w:color w:val="000000"/>
          <w:sz w:val="28"/>
          <w:szCs w:val="28"/>
        </w:rPr>
        <w:t xml:space="preserve"> </w:t>
      </w:r>
      <w:r w:rsidR="00795812">
        <w:rPr>
          <w:color w:val="000000"/>
          <w:sz w:val="28"/>
          <w:szCs w:val="28"/>
        </w:rPr>
        <w:t>N</w:t>
      </w:r>
      <w:r w:rsidRPr="005411DD">
        <w:rPr>
          <w:color w:val="000000"/>
          <w:sz w:val="28"/>
          <w:szCs w:val="28"/>
        </w:rPr>
        <w:t>o</w:t>
      </w:r>
      <w:r w:rsidR="00795812">
        <w:rPr>
          <w:color w:val="000000"/>
          <w:sz w:val="28"/>
          <w:szCs w:val="28"/>
        </w:rPr>
        <w:t>.</w:t>
      </w:r>
      <w:r w:rsidRPr="005411DD">
        <w:rPr>
          <w:color w:val="000000"/>
          <w:sz w:val="28"/>
          <w:szCs w:val="28"/>
        </w:rPr>
        <w:t xml:space="preserve"> 100001619657</w:t>
      </w:r>
      <w:r w:rsidR="00795812">
        <w:rPr>
          <w:color w:val="000000"/>
          <w:sz w:val="28"/>
          <w:szCs w:val="28"/>
        </w:rPr>
        <w:t xml:space="preserve"> </w:t>
      </w:r>
      <w:r w:rsidRPr="005411DD">
        <w:rPr>
          <w:color w:val="000000"/>
          <w:sz w:val="28"/>
          <w:szCs w:val="28"/>
        </w:rPr>
        <w:t>dated 11.</w:t>
      </w:r>
      <w:r w:rsidR="00795812">
        <w:rPr>
          <w:color w:val="000000"/>
          <w:sz w:val="28"/>
          <w:szCs w:val="28"/>
        </w:rPr>
        <w:t>0</w:t>
      </w:r>
      <w:r w:rsidRPr="005411DD">
        <w:rPr>
          <w:color w:val="000000"/>
          <w:sz w:val="28"/>
          <w:szCs w:val="28"/>
        </w:rPr>
        <w:t>2.2016 effected on 05.03.</w:t>
      </w:r>
      <w:r w:rsidR="0037257E">
        <w:rPr>
          <w:color w:val="000000"/>
          <w:sz w:val="28"/>
          <w:szCs w:val="28"/>
        </w:rPr>
        <w:t>20</w:t>
      </w:r>
      <w:r w:rsidRPr="005411DD">
        <w:rPr>
          <w:color w:val="000000"/>
          <w:sz w:val="28"/>
          <w:szCs w:val="28"/>
        </w:rPr>
        <w:t>16</w:t>
      </w:r>
      <w:r w:rsidR="00795812">
        <w:rPr>
          <w:color w:val="000000"/>
          <w:sz w:val="28"/>
          <w:szCs w:val="28"/>
        </w:rPr>
        <w:t xml:space="preserve"> </w:t>
      </w:r>
      <w:r w:rsidR="00A06142">
        <w:rPr>
          <w:color w:val="000000"/>
          <w:sz w:val="28"/>
          <w:szCs w:val="28"/>
        </w:rPr>
        <w:t xml:space="preserve">and sent to </w:t>
      </w:r>
      <w:r w:rsidR="00F52ABF">
        <w:rPr>
          <w:color w:val="000000"/>
          <w:sz w:val="28"/>
          <w:szCs w:val="28"/>
        </w:rPr>
        <w:t>ME Lab, Ludhiana</w:t>
      </w:r>
      <w:r w:rsidR="00A57B58">
        <w:rPr>
          <w:color w:val="000000"/>
          <w:sz w:val="28"/>
          <w:szCs w:val="28"/>
        </w:rPr>
        <w:t xml:space="preserve"> on 27.07.2016</w:t>
      </w:r>
      <w:r w:rsidR="00795812">
        <w:rPr>
          <w:color w:val="000000"/>
          <w:sz w:val="28"/>
          <w:szCs w:val="28"/>
        </w:rPr>
        <w:t>,</w:t>
      </w:r>
      <w:r w:rsidR="00F52ABF">
        <w:rPr>
          <w:color w:val="000000"/>
          <w:sz w:val="28"/>
          <w:szCs w:val="28"/>
        </w:rPr>
        <w:t xml:space="preserve">  which declared that  the </w:t>
      </w:r>
      <w:r w:rsidR="00795812">
        <w:rPr>
          <w:color w:val="000000"/>
          <w:sz w:val="28"/>
          <w:szCs w:val="28"/>
        </w:rPr>
        <w:t>E</w:t>
      </w:r>
      <w:r w:rsidR="00F52ABF">
        <w:rPr>
          <w:color w:val="000000"/>
          <w:sz w:val="28"/>
          <w:szCs w:val="28"/>
        </w:rPr>
        <w:t>nergy Meter</w:t>
      </w:r>
      <w:r w:rsidR="00A57B58">
        <w:rPr>
          <w:color w:val="000000"/>
          <w:sz w:val="28"/>
          <w:szCs w:val="28"/>
        </w:rPr>
        <w:t xml:space="preserve"> as burnt </w:t>
      </w:r>
      <w:r w:rsidRPr="005411DD">
        <w:rPr>
          <w:color w:val="000000"/>
          <w:sz w:val="28"/>
          <w:szCs w:val="28"/>
        </w:rPr>
        <w:t>and reading</w:t>
      </w:r>
      <w:r w:rsidR="00A55398">
        <w:rPr>
          <w:color w:val="000000"/>
          <w:sz w:val="28"/>
          <w:szCs w:val="28"/>
        </w:rPr>
        <w:t>s</w:t>
      </w:r>
      <w:r w:rsidRPr="005411DD">
        <w:rPr>
          <w:color w:val="000000"/>
          <w:sz w:val="28"/>
          <w:szCs w:val="28"/>
        </w:rPr>
        <w:t xml:space="preserve"> were not visible. </w:t>
      </w:r>
    </w:p>
    <w:p w:rsidR="00B94ED8" w:rsidRDefault="00B94ED8" w:rsidP="002D7ADF">
      <w:pPr>
        <w:pStyle w:val="NormalWeb"/>
        <w:numPr>
          <w:ilvl w:val="0"/>
          <w:numId w:val="7"/>
        </w:numPr>
        <w:spacing w:line="480" w:lineRule="auto"/>
        <w:ind w:left="709" w:hanging="709"/>
        <w:jc w:val="both"/>
        <w:rPr>
          <w:color w:val="000000"/>
          <w:sz w:val="28"/>
          <w:szCs w:val="28"/>
        </w:rPr>
      </w:pPr>
      <w:r w:rsidRPr="00AD482B">
        <w:rPr>
          <w:color w:val="000000"/>
          <w:sz w:val="28"/>
          <w:szCs w:val="28"/>
        </w:rPr>
        <w:t xml:space="preserve">The account </w:t>
      </w:r>
      <w:r w:rsidR="00AD482B" w:rsidRPr="00AD482B">
        <w:rPr>
          <w:color w:val="000000"/>
          <w:sz w:val="28"/>
          <w:szCs w:val="28"/>
        </w:rPr>
        <w:t xml:space="preserve">of the </w:t>
      </w:r>
      <w:r w:rsidR="00827915">
        <w:rPr>
          <w:color w:val="000000"/>
          <w:sz w:val="28"/>
          <w:szCs w:val="28"/>
        </w:rPr>
        <w:t>P</w:t>
      </w:r>
      <w:r w:rsidR="00AD482B" w:rsidRPr="00AD482B">
        <w:rPr>
          <w:color w:val="000000"/>
          <w:sz w:val="28"/>
          <w:szCs w:val="28"/>
        </w:rPr>
        <w:t xml:space="preserve">etitioner was </w:t>
      </w:r>
      <w:r w:rsidRPr="00AD482B">
        <w:rPr>
          <w:color w:val="000000"/>
          <w:sz w:val="28"/>
          <w:szCs w:val="28"/>
        </w:rPr>
        <w:t>overhauled by the Superintendent</w:t>
      </w:r>
      <w:r w:rsidR="00AD482B" w:rsidRPr="00AD482B">
        <w:rPr>
          <w:color w:val="000000"/>
          <w:sz w:val="28"/>
          <w:szCs w:val="28"/>
        </w:rPr>
        <w:t>,</w:t>
      </w:r>
      <w:r w:rsidRPr="00AD482B">
        <w:rPr>
          <w:color w:val="000000"/>
          <w:sz w:val="28"/>
          <w:szCs w:val="28"/>
        </w:rPr>
        <w:t xml:space="preserve"> Revenue Audit </w:t>
      </w:r>
      <w:r w:rsidR="00AD482B" w:rsidRPr="00AD482B">
        <w:rPr>
          <w:color w:val="000000"/>
          <w:sz w:val="28"/>
          <w:szCs w:val="28"/>
        </w:rPr>
        <w:t>Party</w:t>
      </w:r>
      <w:r w:rsidR="00827915">
        <w:rPr>
          <w:color w:val="000000"/>
          <w:sz w:val="28"/>
          <w:szCs w:val="28"/>
        </w:rPr>
        <w:t>,</w:t>
      </w:r>
      <w:r w:rsidR="00AD482B" w:rsidRPr="00AD482B">
        <w:rPr>
          <w:color w:val="000000"/>
          <w:sz w:val="28"/>
          <w:szCs w:val="28"/>
        </w:rPr>
        <w:t xml:space="preserve"> Ludhiana</w:t>
      </w:r>
      <w:r w:rsidR="00827915">
        <w:rPr>
          <w:color w:val="000000"/>
          <w:sz w:val="28"/>
          <w:szCs w:val="28"/>
        </w:rPr>
        <w:t>,</w:t>
      </w:r>
      <w:r w:rsidR="00AD482B" w:rsidRPr="00AD482B">
        <w:rPr>
          <w:color w:val="000000"/>
          <w:sz w:val="28"/>
          <w:szCs w:val="28"/>
        </w:rPr>
        <w:t xml:space="preserve"> v</w:t>
      </w:r>
      <w:r w:rsidRPr="00AD482B">
        <w:rPr>
          <w:color w:val="000000"/>
          <w:sz w:val="28"/>
          <w:szCs w:val="28"/>
        </w:rPr>
        <w:t xml:space="preserve">ide </w:t>
      </w:r>
      <w:r w:rsidR="00AD482B" w:rsidRPr="00AD482B">
        <w:rPr>
          <w:color w:val="000000"/>
          <w:sz w:val="28"/>
          <w:szCs w:val="28"/>
        </w:rPr>
        <w:t>M</w:t>
      </w:r>
      <w:r w:rsidRPr="00AD482B">
        <w:rPr>
          <w:color w:val="000000"/>
          <w:sz w:val="28"/>
          <w:szCs w:val="28"/>
        </w:rPr>
        <w:t>emo</w:t>
      </w:r>
      <w:r w:rsidR="002D7ADF">
        <w:rPr>
          <w:color w:val="000000"/>
          <w:sz w:val="28"/>
          <w:szCs w:val="28"/>
        </w:rPr>
        <w:t xml:space="preserve"> </w:t>
      </w:r>
      <w:r w:rsidR="00AD482B" w:rsidRPr="00AD482B">
        <w:rPr>
          <w:color w:val="000000"/>
          <w:sz w:val="28"/>
          <w:szCs w:val="28"/>
        </w:rPr>
        <w:t>No.</w:t>
      </w:r>
      <w:r w:rsidRPr="00AD482B">
        <w:rPr>
          <w:color w:val="000000"/>
          <w:sz w:val="28"/>
          <w:szCs w:val="28"/>
        </w:rPr>
        <w:t xml:space="preserve"> 678 dated </w:t>
      </w:r>
      <w:r w:rsidRPr="00AD482B">
        <w:rPr>
          <w:color w:val="000000"/>
          <w:sz w:val="28"/>
          <w:szCs w:val="28"/>
        </w:rPr>
        <w:lastRenderedPageBreak/>
        <w:t xml:space="preserve">24.08.2017 and </w:t>
      </w:r>
      <w:r w:rsidR="00AD482B" w:rsidRPr="00AD482B">
        <w:rPr>
          <w:color w:val="000000"/>
          <w:sz w:val="28"/>
          <w:szCs w:val="28"/>
        </w:rPr>
        <w:t xml:space="preserve">a sum </w:t>
      </w:r>
      <w:r w:rsidRPr="00AD482B">
        <w:rPr>
          <w:color w:val="000000"/>
          <w:sz w:val="28"/>
          <w:szCs w:val="28"/>
        </w:rPr>
        <w:t xml:space="preserve">of </w:t>
      </w:r>
      <w:r w:rsidR="00AD482B" w:rsidRPr="00AD482B">
        <w:rPr>
          <w:color w:val="000000"/>
          <w:sz w:val="28"/>
          <w:szCs w:val="28"/>
        </w:rPr>
        <w:t xml:space="preserve">Rs. </w:t>
      </w:r>
      <w:r w:rsidRPr="00AD482B">
        <w:rPr>
          <w:color w:val="000000"/>
          <w:sz w:val="28"/>
          <w:szCs w:val="28"/>
        </w:rPr>
        <w:t>7</w:t>
      </w:r>
      <w:r w:rsidR="00AD482B" w:rsidRPr="00AD482B">
        <w:rPr>
          <w:color w:val="000000"/>
          <w:sz w:val="28"/>
          <w:szCs w:val="28"/>
        </w:rPr>
        <w:t>,</w:t>
      </w:r>
      <w:r w:rsidRPr="00AD482B">
        <w:rPr>
          <w:color w:val="000000"/>
          <w:sz w:val="28"/>
          <w:szCs w:val="28"/>
        </w:rPr>
        <w:t>24</w:t>
      </w:r>
      <w:r w:rsidR="00AD482B" w:rsidRPr="00AD482B">
        <w:rPr>
          <w:color w:val="000000"/>
          <w:sz w:val="28"/>
          <w:szCs w:val="28"/>
        </w:rPr>
        <w:t>,</w:t>
      </w:r>
      <w:r w:rsidRPr="00AD482B">
        <w:rPr>
          <w:color w:val="000000"/>
          <w:sz w:val="28"/>
          <w:szCs w:val="28"/>
        </w:rPr>
        <w:t>921</w:t>
      </w:r>
      <w:r w:rsidR="00AD482B" w:rsidRPr="00AD482B">
        <w:rPr>
          <w:color w:val="000000"/>
          <w:sz w:val="28"/>
          <w:szCs w:val="28"/>
        </w:rPr>
        <w:t>/</w:t>
      </w:r>
      <w:r w:rsidRPr="00AD482B">
        <w:rPr>
          <w:color w:val="000000"/>
          <w:sz w:val="28"/>
          <w:szCs w:val="28"/>
        </w:rPr>
        <w:t xml:space="preserve">- </w:t>
      </w:r>
      <w:r w:rsidR="00AD482B" w:rsidRPr="00AD482B">
        <w:rPr>
          <w:color w:val="000000"/>
          <w:sz w:val="28"/>
          <w:szCs w:val="28"/>
        </w:rPr>
        <w:t xml:space="preserve"> was </w:t>
      </w:r>
      <w:r w:rsidRPr="00AD482B">
        <w:rPr>
          <w:color w:val="000000"/>
          <w:sz w:val="28"/>
          <w:szCs w:val="28"/>
        </w:rPr>
        <w:t xml:space="preserve">  charged  for the period of  30.04.</w:t>
      </w:r>
      <w:r w:rsidR="00A55398">
        <w:rPr>
          <w:color w:val="000000"/>
          <w:sz w:val="28"/>
          <w:szCs w:val="28"/>
        </w:rPr>
        <w:t>20</w:t>
      </w:r>
      <w:r w:rsidRPr="00AD482B">
        <w:rPr>
          <w:color w:val="000000"/>
          <w:sz w:val="28"/>
          <w:szCs w:val="28"/>
        </w:rPr>
        <w:t>15 to</w:t>
      </w:r>
      <w:r w:rsidR="00AD482B" w:rsidRPr="00AD482B">
        <w:rPr>
          <w:color w:val="000000"/>
          <w:sz w:val="28"/>
          <w:szCs w:val="28"/>
        </w:rPr>
        <w:t xml:space="preserve"> 05</w:t>
      </w:r>
      <w:r w:rsidRPr="00AD482B">
        <w:rPr>
          <w:color w:val="000000"/>
          <w:sz w:val="28"/>
          <w:szCs w:val="28"/>
        </w:rPr>
        <w:t>.</w:t>
      </w:r>
      <w:r w:rsidR="00AD482B" w:rsidRPr="00AD482B">
        <w:rPr>
          <w:color w:val="000000"/>
          <w:sz w:val="28"/>
          <w:szCs w:val="28"/>
        </w:rPr>
        <w:t>0</w:t>
      </w:r>
      <w:r w:rsidRPr="00AD482B">
        <w:rPr>
          <w:color w:val="000000"/>
          <w:sz w:val="28"/>
          <w:szCs w:val="28"/>
        </w:rPr>
        <w:t>3.2016.</w:t>
      </w:r>
      <w:r w:rsidR="00AD482B" w:rsidRPr="00AD482B">
        <w:rPr>
          <w:color w:val="000000"/>
          <w:sz w:val="28"/>
          <w:szCs w:val="28"/>
        </w:rPr>
        <w:t xml:space="preserve">  As a</w:t>
      </w:r>
      <w:r w:rsidR="00827915">
        <w:rPr>
          <w:color w:val="000000"/>
          <w:sz w:val="28"/>
          <w:szCs w:val="28"/>
        </w:rPr>
        <w:t xml:space="preserve"> result, a </w:t>
      </w:r>
      <w:r w:rsidR="00AD482B" w:rsidRPr="00AD482B">
        <w:rPr>
          <w:color w:val="000000"/>
          <w:sz w:val="28"/>
          <w:szCs w:val="28"/>
        </w:rPr>
        <w:t>S</w:t>
      </w:r>
      <w:r w:rsidRPr="00AD482B">
        <w:rPr>
          <w:color w:val="000000"/>
          <w:sz w:val="28"/>
          <w:szCs w:val="28"/>
        </w:rPr>
        <w:t xml:space="preserve">upplementary </w:t>
      </w:r>
      <w:r w:rsidR="00AD482B" w:rsidRPr="00AD482B">
        <w:rPr>
          <w:color w:val="000000"/>
          <w:sz w:val="28"/>
          <w:szCs w:val="28"/>
        </w:rPr>
        <w:t>B</w:t>
      </w:r>
      <w:r w:rsidRPr="00AD482B">
        <w:rPr>
          <w:color w:val="000000"/>
          <w:sz w:val="28"/>
          <w:szCs w:val="28"/>
        </w:rPr>
        <w:t xml:space="preserve">ill dated 24.08.2017 </w:t>
      </w:r>
      <w:r w:rsidR="00827915">
        <w:rPr>
          <w:color w:val="000000"/>
          <w:sz w:val="28"/>
          <w:szCs w:val="28"/>
        </w:rPr>
        <w:t xml:space="preserve">was issued to </w:t>
      </w:r>
      <w:r w:rsidRPr="00AD482B">
        <w:rPr>
          <w:color w:val="000000"/>
          <w:sz w:val="28"/>
          <w:szCs w:val="28"/>
        </w:rPr>
        <w:t xml:space="preserve">the </w:t>
      </w:r>
      <w:r w:rsidR="00A55398">
        <w:rPr>
          <w:color w:val="000000"/>
          <w:sz w:val="28"/>
          <w:szCs w:val="28"/>
        </w:rPr>
        <w:t>Petitioner to deposit the amount</w:t>
      </w:r>
      <w:r w:rsidRPr="00AD482B">
        <w:rPr>
          <w:color w:val="000000"/>
          <w:sz w:val="28"/>
          <w:szCs w:val="28"/>
        </w:rPr>
        <w:t xml:space="preserve">. </w:t>
      </w:r>
    </w:p>
    <w:p w:rsidR="004B48E4" w:rsidRDefault="004B48E4" w:rsidP="00A55398">
      <w:pPr>
        <w:pStyle w:val="NormalWeb"/>
        <w:numPr>
          <w:ilvl w:val="0"/>
          <w:numId w:val="7"/>
        </w:numPr>
        <w:spacing w:line="480" w:lineRule="auto"/>
        <w:ind w:left="709" w:hanging="709"/>
        <w:jc w:val="both"/>
        <w:rPr>
          <w:color w:val="000000"/>
          <w:sz w:val="28"/>
          <w:szCs w:val="28"/>
        </w:rPr>
      </w:pPr>
      <w:r w:rsidRPr="004B48E4">
        <w:rPr>
          <w:color w:val="000000"/>
          <w:sz w:val="28"/>
          <w:szCs w:val="28"/>
        </w:rPr>
        <w:t xml:space="preserve">The Petitioner did not agree with the demand raised and filed a </w:t>
      </w:r>
      <w:r w:rsidR="00B474DA">
        <w:rPr>
          <w:color w:val="000000"/>
          <w:sz w:val="28"/>
          <w:szCs w:val="28"/>
        </w:rPr>
        <w:t>P</w:t>
      </w:r>
      <w:r w:rsidRPr="004B48E4">
        <w:rPr>
          <w:color w:val="000000"/>
          <w:sz w:val="28"/>
          <w:szCs w:val="28"/>
        </w:rPr>
        <w:t xml:space="preserve">etition </w:t>
      </w:r>
      <w:r w:rsidR="0037257E">
        <w:rPr>
          <w:color w:val="000000"/>
          <w:sz w:val="28"/>
          <w:szCs w:val="28"/>
        </w:rPr>
        <w:t>in</w:t>
      </w:r>
      <w:r w:rsidRPr="004B48E4">
        <w:rPr>
          <w:color w:val="000000"/>
          <w:sz w:val="28"/>
          <w:szCs w:val="28"/>
        </w:rPr>
        <w:t xml:space="preserve"> the </w:t>
      </w:r>
      <w:r w:rsidR="002D7ADF">
        <w:rPr>
          <w:color w:val="000000"/>
          <w:sz w:val="28"/>
          <w:szCs w:val="28"/>
        </w:rPr>
        <w:t>F</w:t>
      </w:r>
      <w:r w:rsidRPr="004B48E4">
        <w:rPr>
          <w:color w:val="000000"/>
          <w:sz w:val="28"/>
          <w:szCs w:val="28"/>
        </w:rPr>
        <w:t>orum in October 2017.</w:t>
      </w:r>
    </w:p>
    <w:p w:rsidR="002B2F70" w:rsidRPr="006940A9" w:rsidRDefault="00BB6ED9" w:rsidP="00555203">
      <w:pPr>
        <w:pStyle w:val="NormalWeb"/>
        <w:numPr>
          <w:ilvl w:val="0"/>
          <w:numId w:val="7"/>
        </w:numPr>
        <w:spacing w:line="480" w:lineRule="auto"/>
        <w:ind w:left="709" w:hanging="709"/>
        <w:jc w:val="both"/>
        <w:rPr>
          <w:bCs/>
          <w:color w:val="000000"/>
          <w:sz w:val="28"/>
          <w:szCs w:val="28"/>
        </w:rPr>
      </w:pPr>
      <w:r w:rsidRPr="006940A9">
        <w:rPr>
          <w:color w:val="000000"/>
          <w:sz w:val="28"/>
          <w:szCs w:val="28"/>
        </w:rPr>
        <w:t xml:space="preserve">The Revenue Audit Party rightly overhauled the account </w:t>
      </w:r>
      <w:r w:rsidR="00DD3F13" w:rsidRPr="006940A9">
        <w:rPr>
          <w:color w:val="000000"/>
          <w:sz w:val="28"/>
          <w:szCs w:val="28"/>
        </w:rPr>
        <w:t>f</w:t>
      </w:r>
      <w:r w:rsidRPr="006940A9">
        <w:rPr>
          <w:color w:val="000000"/>
          <w:sz w:val="28"/>
          <w:szCs w:val="28"/>
        </w:rPr>
        <w:t>o</w:t>
      </w:r>
      <w:r w:rsidR="00DD3F13" w:rsidRPr="006940A9">
        <w:rPr>
          <w:color w:val="000000"/>
          <w:sz w:val="28"/>
          <w:szCs w:val="28"/>
        </w:rPr>
        <w:t>r</w:t>
      </w:r>
      <w:r w:rsidRPr="006940A9">
        <w:rPr>
          <w:color w:val="000000"/>
          <w:sz w:val="28"/>
          <w:szCs w:val="28"/>
        </w:rPr>
        <w:t xml:space="preserve"> the  period from 30.04.2015 to 05.</w:t>
      </w:r>
      <w:r w:rsidR="00152CC5" w:rsidRPr="006940A9">
        <w:rPr>
          <w:color w:val="000000"/>
          <w:sz w:val="28"/>
          <w:szCs w:val="28"/>
        </w:rPr>
        <w:t>0</w:t>
      </w:r>
      <w:r w:rsidRPr="006940A9">
        <w:rPr>
          <w:color w:val="000000"/>
          <w:sz w:val="28"/>
          <w:szCs w:val="28"/>
        </w:rPr>
        <w:t>3.2016 as the consumption recorded during the month of 05/2015 and 06/2015 was 6058 units</w:t>
      </w:r>
      <w:r w:rsidR="00710D37" w:rsidRPr="006940A9">
        <w:rPr>
          <w:color w:val="000000"/>
          <w:sz w:val="28"/>
          <w:szCs w:val="28"/>
        </w:rPr>
        <w:t xml:space="preserve"> </w:t>
      </w:r>
      <w:r w:rsidRPr="006940A9">
        <w:rPr>
          <w:color w:val="000000"/>
          <w:sz w:val="28"/>
          <w:szCs w:val="28"/>
        </w:rPr>
        <w:t>and 7624 units respectively</w:t>
      </w:r>
      <w:r w:rsidR="00DD3F13" w:rsidRPr="006940A9">
        <w:rPr>
          <w:color w:val="000000"/>
          <w:sz w:val="28"/>
          <w:szCs w:val="28"/>
        </w:rPr>
        <w:t xml:space="preserve"> as compared to consumption </w:t>
      </w:r>
      <w:r w:rsidR="00A3755F" w:rsidRPr="006940A9">
        <w:rPr>
          <w:color w:val="000000"/>
          <w:sz w:val="28"/>
          <w:szCs w:val="28"/>
        </w:rPr>
        <w:t xml:space="preserve">recorded during the same months of the previous year </w:t>
      </w:r>
      <w:r w:rsidR="006940A9" w:rsidRPr="006940A9">
        <w:rPr>
          <w:color w:val="000000"/>
          <w:sz w:val="28"/>
          <w:szCs w:val="28"/>
        </w:rPr>
        <w:t xml:space="preserve">i.e. </w:t>
      </w:r>
      <w:r w:rsidR="00A3755F" w:rsidRPr="006940A9">
        <w:rPr>
          <w:color w:val="000000"/>
          <w:sz w:val="28"/>
          <w:szCs w:val="28"/>
        </w:rPr>
        <w:t>2014 (05/2014</w:t>
      </w:r>
      <w:r w:rsidR="006940A9" w:rsidRPr="006940A9">
        <w:rPr>
          <w:color w:val="000000"/>
          <w:sz w:val="28"/>
          <w:szCs w:val="28"/>
        </w:rPr>
        <w:t>,</w:t>
      </w:r>
      <w:r w:rsidR="00A3755F" w:rsidRPr="006940A9">
        <w:rPr>
          <w:color w:val="000000"/>
          <w:sz w:val="28"/>
          <w:szCs w:val="28"/>
        </w:rPr>
        <w:t xml:space="preserve"> 10985 units and 06/2014</w:t>
      </w:r>
      <w:r w:rsidR="00750AB5">
        <w:rPr>
          <w:color w:val="000000"/>
          <w:sz w:val="28"/>
          <w:szCs w:val="28"/>
        </w:rPr>
        <w:t>,</w:t>
      </w:r>
      <w:r w:rsidR="00A3755F" w:rsidRPr="006940A9">
        <w:rPr>
          <w:color w:val="000000"/>
          <w:sz w:val="28"/>
          <w:szCs w:val="28"/>
        </w:rPr>
        <w:t xml:space="preserve"> 11950 units)</w:t>
      </w:r>
      <w:r w:rsidR="006940A9" w:rsidRPr="006940A9">
        <w:rPr>
          <w:color w:val="000000"/>
          <w:sz w:val="28"/>
          <w:szCs w:val="28"/>
        </w:rPr>
        <w:t xml:space="preserve"> and </w:t>
      </w:r>
      <w:r w:rsidR="00197D09" w:rsidRPr="006940A9">
        <w:rPr>
          <w:color w:val="000000"/>
          <w:sz w:val="28"/>
          <w:szCs w:val="28"/>
        </w:rPr>
        <w:t xml:space="preserve">during the months </w:t>
      </w:r>
      <w:r w:rsidR="006940A9" w:rsidRPr="006940A9">
        <w:rPr>
          <w:color w:val="000000"/>
          <w:sz w:val="28"/>
          <w:szCs w:val="28"/>
        </w:rPr>
        <w:t xml:space="preserve">of </w:t>
      </w:r>
      <w:r w:rsidR="007E0251" w:rsidRPr="006940A9">
        <w:rPr>
          <w:color w:val="000000"/>
          <w:sz w:val="28"/>
          <w:szCs w:val="28"/>
        </w:rPr>
        <w:t>0</w:t>
      </w:r>
      <w:r w:rsidR="00197D09" w:rsidRPr="006940A9">
        <w:rPr>
          <w:color w:val="000000"/>
          <w:sz w:val="28"/>
          <w:szCs w:val="28"/>
        </w:rPr>
        <w:t>7/</w:t>
      </w:r>
      <w:r w:rsidR="006940A9" w:rsidRPr="006940A9">
        <w:rPr>
          <w:color w:val="000000"/>
          <w:sz w:val="28"/>
          <w:szCs w:val="28"/>
        </w:rPr>
        <w:t>20</w:t>
      </w:r>
      <w:r w:rsidR="00197D09" w:rsidRPr="006940A9">
        <w:rPr>
          <w:color w:val="000000"/>
          <w:sz w:val="28"/>
          <w:szCs w:val="28"/>
        </w:rPr>
        <w:t>15,</w:t>
      </w:r>
      <w:r w:rsidR="00394A80" w:rsidRPr="006940A9">
        <w:rPr>
          <w:color w:val="000000"/>
          <w:sz w:val="28"/>
          <w:szCs w:val="28"/>
        </w:rPr>
        <w:t xml:space="preserve"> </w:t>
      </w:r>
      <w:r w:rsidR="007E0251" w:rsidRPr="006940A9">
        <w:rPr>
          <w:color w:val="000000"/>
          <w:sz w:val="28"/>
          <w:szCs w:val="28"/>
        </w:rPr>
        <w:t>0</w:t>
      </w:r>
      <w:r w:rsidR="00197D09" w:rsidRPr="006940A9">
        <w:rPr>
          <w:color w:val="000000"/>
          <w:sz w:val="28"/>
          <w:szCs w:val="28"/>
        </w:rPr>
        <w:t>8/</w:t>
      </w:r>
      <w:r w:rsidR="006940A9" w:rsidRPr="006940A9">
        <w:rPr>
          <w:color w:val="000000"/>
          <w:sz w:val="28"/>
          <w:szCs w:val="28"/>
        </w:rPr>
        <w:t>20</w:t>
      </w:r>
      <w:r w:rsidR="00197D09" w:rsidRPr="006940A9">
        <w:rPr>
          <w:color w:val="000000"/>
          <w:sz w:val="28"/>
          <w:szCs w:val="28"/>
        </w:rPr>
        <w:t>15,</w:t>
      </w:r>
      <w:r w:rsidR="00394A80" w:rsidRPr="006940A9">
        <w:rPr>
          <w:color w:val="000000"/>
          <w:sz w:val="28"/>
          <w:szCs w:val="28"/>
        </w:rPr>
        <w:t xml:space="preserve"> </w:t>
      </w:r>
      <w:r w:rsidR="007E0251" w:rsidRPr="006940A9">
        <w:rPr>
          <w:color w:val="000000"/>
          <w:sz w:val="28"/>
          <w:szCs w:val="28"/>
        </w:rPr>
        <w:t>0</w:t>
      </w:r>
      <w:r w:rsidR="00197D09" w:rsidRPr="006940A9">
        <w:rPr>
          <w:color w:val="000000"/>
          <w:sz w:val="28"/>
          <w:szCs w:val="28"/>
        </w:rPr>
        <w:t>9/2015,</w:t>
      </w:r>
      <w:r w:rsidR="00394A80" w:rsidRPr="006940A9">
        <w:rPr>
          <w:color w:val="000000"/>
          <w:sz w:val="28"/>
          <w:szCs w:val="28"/>
        </w:rPr>
        <w:t xml:space="preserve"> </w:t>
      </w:r>
      <w:r w:rsidR="00197D09" w:rsidRPr="006940A9">
        <w:rPr>
          <w:color w:val="000000"/>
          <w:sz w:val="28"/>
          <w:szCs w:val="28"/>
        </w:rPr>
        <w:t>10/2015,</w:t>
      </w:r>
      <w:r w:rsidR="00394A80" w:rsidRPr="006940A9">
        <w:rPr>
          <w:color w:val="000000"/>
          <w:sz w:val="28"/>
          <w:szCs w:val="28"/>
        </w:rPr>
        <w:t xml:space="preserve"> </w:t>
      </w:r>
      <w:r w:rsidR="00197D09" w:rsidRPr="006940A9">
        <w:rPr>
          <w:color w:val="000000"/>
          <w:sz w:val="28"/>
          <w:szCs w:val="28"/>
        </w:rPr>
        <w:t>11/2015,</w:t>
      </w:r>
      <w:r w:rsidR="00394A80" w:rsidRPr="006940A9">
        <w:rPr>
          <w:color w:val="000000"/>
          <w:sz w:val="28"/>
          <w:szCs w:val="28"/>
        </w:rPr>
        <w:t xml:space="preserve"> </w:t>
      </w:r>
      <w:r w:rsidR="00197D09" w:rsidRPr="006940A9">
        <w:rPr>
          <w:color w:val="000000"/>
          <w:sz w:val="28"/>
          <w:szCs w:val="28"/>
        </w:rPr>
        <w:t>12/2015,</w:t>
      </w:r>
      <w:r w:rsidR="00394A80" w:rsidRPr="006940A9">
        <w:rPr>
          <w:color w:val="000000"/>
          <w:sz w:val="28"/>
          <w:szCs w:val="28"/>
        </w:rPr>
        <w:t xml:space="preserve"> 0</w:t>
      </w:r>
      <w:r w:rsidR="00197D09" w:rsidRPr="006940A9">
        <w:rPr>
          <w:color w:val="000000"/>
          <w:sz w:val="28"/>
          <w:szCs w:val="28"/>
        </w:rPr>
        <w:t>1/2016,</w:t>
      </w:r>
      <w:r w:rsidR="00394A80" w:rsidRPr="006940A9">
        <w:rPr>
          <w:color w:val="000000"/>
          <w:sz w:val="28"/>
          <w:szCs w:val="28"/>
        </w:rPr>
        <w:t xml:space="preserve"> 0</w:t>
      </w:r>
      <w:r w:rsidR="00197D09" w:rsidRPr="006940A9">
        <w:rPr>
          <w:color w:val="000000"/>
          <w:sz w:val="28"/>
          <w:szCs w:val="28"/>
        </w:rPr>
        <w:t>2/2016</w:t>
      </w:r>
      <w:r w:rsidR="006940A9" w:rsidRPr="006940A9">
        <w:rPr>
          <w:color w:val="000000"/>
          <w:sz w:val="28"/>
          <w:szCs w:val="28"/>
        </w:rPr>
        <w:t xml:space="preserve"> and 03/2016</w:t>
      </w:r>
      <w:r w:rsidR="006940A9">
        <w:rPr>
          <w:color w:val="000000"/>
          <w:sz w:val="28"/>
          <w:szCs w:val="28"/>
        </w:rPr>
        <w:t>, t</w:t>
      </w:r>
      <w:r w:rsidR="006940A9" w:rsidRPr="006940A9">
        <w:rPr>
          <w:color w:val="000000"/>
          <w:sz w:val="28"/>
          <w:szCs w:val="28"/>
        </w:rPr>
        <w:t>here was Nil consumption.</w:t>
      </w:r>
      <w:r w:rsidR="00197D09" w:rsidRPr="006940A9">
        <w:rPr>
          <w:color w:val="000000"/>
          <w:sz w:val="28"/>
          <w:szCs w:val="28"/>
        </w:rPr>
        <w:t xml:space="preserve"> </w:t>
      </w:r>
    </w:p>
    <w:p w:rsidR="00AE1549" w:rsidRPr="00AE1549" w:rsidRDefault="00197D09" w:rsidP="001C7334">
      <w:pPr>
        <w:pStyle w:val="NormalWeb"/>
        <w:numPr>
          <w:ilvl w:val="0"/>
          <w:numId w:val="7"/>
        </w:numPr>
        <w:spacing w:line="480" w:lineRule="auto"/>
        <w:jc w:val="both"/>
        <w:rPr>
          <w:b/>
          <w:color w:val="000000"/>
          <w:sz w:val="28"/>
          <w:szCs w:val="28"/>
        </w:rPr>
      </w:pPr>
      <w:r w:rsidRPr="006940A9">
        <w:rPr>
          <w:color w:val="000000"/>
          <w:sz w:val="28"/>
          <w:szCs w:val="28"/>
        </w:rPr>
        <w:t xml:space="preserve">The </w:t>
      </w:r>
      <w:r w:rsidR="002B2F70" w:rsidRPr="006940A9">
        <w:rPr>
          <w:color w:val="000000"/>
          <w:sz w:val="28"/>
          <w:szCs w:val="28"/>
        </w:rPr>
        <w:t xml:space="preserve">Revenue Audit Party </w:t>
      </w:r>
      <w:r w:rsidR="006940A9">
        <w:rPr>
          <w:color w:val="000000"/>
          <w:sz w:val="28"/>
          <w:szCs w:val="28"/>
        </w:rPr>
        <w:t xml:space="preserve">overhauled </w:t>
      </w:r>
      <w:r w:rsidRPr="006940A9">
        <w:rPr>
          <w:color w:val="000000"/>
          <w:sz w:val="28"/>
          <w:szCs w:val="28"/>
        </w:rPr>
        <w:t>the account</w:t>
      </w:r>
      <w:r w:rsidR="0084636F" w:rsidRPr="006940A9">
        <w:rPr>
          <w:color w:val="000000"/>
          <w:sz w:val="28"/>
          <w:szCs w:val="28"/>
        </w:rPr>
        <w:t xml:space="preserve"> correctly </w:t>
      </w:r>
      <w:r w:rsidR="001C7334" w:rsidRPr="006940A9">
        <w:rPr>
          <w:color w:val="000000"/>
          <w:sz w:val="28"/>
          <w:szCs w:val="28"/>
        </w:rPr>
        <w:t xml:space="preserve">by </w:t>
      </w:r>
      <w:r w:rsidR="00695C23">
        <w:rPr>
          <w:color w:val="000000"/>
          <w:sz w:val="28"/>
          <w:szCs w:val="28"/>
        </w:rPr>
        <w:t xml:space="preserve">taking the </w:t>
      </w:r>
      <w:r w:rsidR="001C7334" w:rsidRPr="006940A9">
        <w:rPr>
          <w:color w:val="000000"/>
          <w:sz w:val="28"/>
          <w:szCs w:val="28"/>
        </w:rPr>
        <w:t xml:space="preserve">average </w:t>
      </w:r>
      <w:r w:rsidR="00695C23">
        <w:rPr>
          <w:color w:val="000000"/>
          <w:sz w:val="28"/>
          <w:szCs w:val="28"/>
        </w:rPr>
        <w:t xml:space="preserve">consumption as per </w:t>
      </w:r>
      <w:r w:rsidR="001C7334" w:rsidRPr="006940A9">
        <w:rPr>
          <w:color w:val="000000"/>
          <w:sz w:val="28"/>
          <w:szCs w:val="28"/>
        </w:rPr>
        <w:t xml:space="preserve">calculations sent vide </w:t>
      </w:r>
      <w:r w:rsidR="0084636F" w:rsidRPr="006940A9">
        <w:rPr>
          <w:color w:val="000000"/>
          <w:sz w:val="28"/>
          <w:szCs w:val="28"/>
        </w:rPr>
        <w:t>M</w:t>
      </w:r>
      <w:r w:rsidRPr="006940A9">
        <w:rPr>
          <w:color w:val="000000"/>
          <w:sz w:val="28"/>
          <w:szCs w:val="28"/>
        </w:rPr>
        <w:t xml:space="preserve">emo </w:t>
      </w:r>
      <w:r w:rsidR="0084636F" w:rsidRPr="006940A9">
        <w:rPr>
          <w:color w:val="000000"/>
          <w:sz w:val="28"/>
          <w:szCs w:val="28"/>
        </w:rPr>
        <w:t>N</w:t>
      </w:r>
      <w:r w:rsidRPr="006940A9">
        <w:rPr>
          <w:color w:val="000000"/>
          <w:sz w:val="28"/>
          <w:szCs w:val="28"/>
        </w:rPr>
        <w:t>o</w:t>
      </w:r>
      <w:r w:rsidR="0084636F" w:rsidRPr="006940A9">
        <w:rPr>
          <w:color w:val="000000"/>
          <w:sz w:val="28"/>
          <w:szCs w:val="28"/>
        </w:rPr>
        <w:t>.</w:t>
      </w:r>
      <w:r w:rsidRPr="006940A9">
        <w:rPr>
          <w:color w:val="000000"/>
          <w:sz w:val="28"/>
          <w:szCs w:val="28"/>
        </w:rPr>
        <w:t xml:space="preserve"> 684 dated 24.08.201</w:t>
      </w:r>
      <w:r w:rsidRPr="006940A9">
        <w:rPr>
          <w:b/>
          <w:color w:val="000000"/>
          <w:sz w:val="28"/>
          <w:szCs w:val="28"/>
        </w:rPr>
        <w:t>7</w:t>
      </w:r>
      <w:r w:rsidRPr="00394A80">
        <w:rPr>
          <w:color w:val="000000"/>
          <w:sz w:val="28"/>
          <w:szCs w:val="28"/>
        </w:rPr>
        <w:t>.</w:t>
      </w:r>
    </w:p>
    <w:p w:rsidR="00AE1549" w:rsidRPr="00AE1549" w:rsidRDefault="00AE1549" w:rsidP="001C7334">
      <w:pPr>
        <w:pStyle w:val="NormalWeb"/>
        <w:numPr>
          <w:ilvl w:val="0"/>
          <w:numId w:val="7"/>
        </w:numPr>
        <w:spacing w:line="480" w:lineRule="auto"/>
        <w:jc w:val="both"/>
        <w:rPr>
          <w:b/>
          <w:color w:val="000000"/>
          <w:sz w:val="28"/>
          <w:szCs w:val="28"/>
        </w:rPr>
      </w:pPr>
      <w:r>
        <w:rPr>
          <w:color w:val="000000"/>
          <w:sz w:val="28"/>
          <w:szCs w:val="28"/>
        </w:rPr>
        <w:t>T</w:t>
      </w:r>
      <w:r w:rsidR="007E0251">
        <w:rPr>
          <w:color w:val="000000"/>
          <w:sz w:val="28"/>
          <w:szCs w:val="28"/>
        </w:rPr>
        <w:t>he</w:t>
      </w:r>
      <w:r>
        <w:rPr>
          <w:color w:val="000000"/>
          <w:sz w:val="28"/>
          <w:szCs w:val="28"/>
        </w:rPr>
        <w:t xml:space="preserve"> Petitioner had not submitted any documentary proof in support of its contention of less work.  Moreover, the factory was found running at the time of checking done, vide ECR No. 18/937 on 10.02.2016, by the Addl. S.E, Enforcement-2, Ludhiana as per the remarks record in the ECR as under: </w:t>
      </w:r>
      <w:r w:rsidR="0084636F">
        <w:rPr>
          <w:color w:val="000000"/>
          <w:sz w:val="28"/>
          <w:szCs w:val="28"/>
        </w:rPr>
        <w:t xml:space="preserve">  </w:t>
      </w:r>
    </w:p>
    <w:p w:rsidR="005360C8" w:rsidRDefault="00FC60BF" w:rsidP="00FC60BF">
      <w:pPr>
        <w:pStyle w:val="NormalWeb"/>
        <w:spacing w:line="480" w:lineRule="auto"/>
        <w:ind w:left="1800" w:firstLine="360"/>
        <w:jc w:val="both"/>
        <w:rPr>
          <w:bCs/>
          <w:color w:val="000000"/>
          <w:sz w:val="28"/>
          <w:szCs w:val="28"/>
        </w:rPr>
      </w:pPr>
      <w:r>
        <w:rPr>
          <w:i/>
          <w:color w:val="000000"/>
          <w:sz w:val="28"/>
          <w:szCs w:val="28"/>
        </w:rPr>
        <w:lastRenderedPageBreak/>
        <w:t>“Meter found burnt, Factory is running.</w:t>
      </w:r>
      <w:r w:rsidR="00197D09" w:rsidRPr="00394A80">
        <w:rPr>
          <w:bCs/>
          <w:color w:val="000000"/>
          <w:sz w:val="28"/>
          <w:szCs w:val="28"/>
        </w:rPr>
        <w:t xml:space="preserve"> </w:t>
      </w:r>
      <w:r>
        <w:rPr>
          <w:bCs/>
          <w:color w:val="000000"/>
          <w:sz w:val="28"/>
          <w:szCs w:val="28"/>
        </w:rPr>
        <w:t>”</w:t>
      </w:r>
    </w:p>
    <w:p w:rsidR="00C93CC8" w:rsidRPr="002E43D6" w:rsidRDefault="002E43D6" w:rsidP="002E43D6">
      <w:pPr>
        <w:pStyle w:val="NormalWeb"/>
        <w:numPr>
          <w:ilvl w:val="0"/>
          <w:numId w:val="7"/>
        </w:numPr>
        <w:spacing w:line="480" w:lineRule="auto"/>
        <w:jc w:val="both"/>
        <w:rPr>
          <w:color w:val="000000"/>
          <w:sz w:val="28"/>
          <w:szCs w:val="28"/>
        </w:rPr>
      </w:pPr>
      <w:r w:rsidRPr="002E43D6">
        <w:rPr>
          <w:color w:val="000000"/>
          <w:sz w:val="28"/>
          <w:szCs w:val="28"/>
        </w:rPr>
        <w:t>Keeping in view the submissions made, the Appeal of the Petitioner may kindly be dismissed.</w:t>
      </w:r>
    </w:p>
    <w:p w:rsidR="00FC60BF" w:rsidRPr="00077E6C" w:rsidRDefault="00D576EB" w:rsidP="00D576EB">
      <w:pPr>
        <w:pStyle w:val="NormalWeb"/>
        <w:spacing w:line="480" w:lineRule="auto"/>
        <w:jc w:val="both"/>
        <w:rPr>
          <w:color w:val="000000"/>
          <w:sz w:val="28"/>
          <w:szCs w:val="28"/>
        </w:rPr>
      </w:pPr>
      <w:r>
        <w:rPr>
          <w:b/>
          <w:color w:val="000000"/>
          <w:sz w:val="28"/>
          <w:szCs w:val="28"/>
        </w:rPr>
        <w:t>4.</w:t>
      </w:r>
      <w:r>
        <w:rPr>
          <w:b/>
          <w:color w:val="000000"/>
          <w:sz w:val="28"/>
          <w:szCs w:val="28"/>
        </w:rPr>
        <w:tab/>
        <w:t>Analysis:</w:t>
      </w:r>
    </w:p>
    <w:p w:rsidR="001A2749" w:rsidRDefault="00D576EB" w:rsidP="00D576EB">
      <w:pPr>
        <w:pStyle w:val="NormalWeb"/>
        <w:spacing w:line="480" w:lineRule="auto"/>
        <w:jc w:val="both"/>
        <w:rPr>
          <w:color w:val="000000"/>
          <w:sz w:val="28"/>
          <w:szCs w:val="28"/>
        </w:rPr>
      </w:pPr>
      <w:r w:rsidRPr="00077E6C">
        <w:rPr>
          <w:color w:val="000000"/>
          <w:sz w:val="28"/>
          <w:szCs w:val="28"/>
        </w:rPr>
        <w:tab/>
      </w:r>
      <w:r w:rsidR="00077E6C" w:rsidRPr="00077E6C">
        <w:rPr>
          <w:color w:val="000000"/>
          <w:sz w:val="28"/>
          <w:szCs w:val="28"/>
        </w:rPr>
        <w:t xml:space="preserve">The issue requiring adjudication is the legitimacy of the overhauling of </w:t>
      </w:r>
      <w:r w:rsidR="001A2749">
        <w:rPr>
          <w:color w:val="000000"/>
          <w:sz w:val="28"/>
          <w:szCs w:val="28"/>
        </w:rPr>
        <w:t xml:space="preserve"> t</w:t>
      </w:r>
      <w:r w:rsidR="00077E6C" w:rsidRPr="00077E6C">
        <w:rPr>
          <w:color w:val="000000"/>
          <w:sz w:val="28"/>
          <w:szCs w:val="28"/>
        </w:rPr>
        <w:t xml:space="preserve">he account of the </w:t>
      </w:r>
      <w:r w:rsidR="001A2749">
        <w:rPr>
          <w:color w:val="000000"/>
          <w:sz w:val="28"/>
          <w:szCs w:val="28"/>
        </w:rPr>
        <w:t>P</w:t>
      </w:r>
      <w:r w:rsidR="00077E6C" w:rsidRPr="00077E6C">
        <w:rPr>
          <w:color w:val="000000"/>
          <w:sz w:val="28"/>
          <w:szCs w:val="28"/>
        </w:rPr>
        <w:t>etitioner for the</w:t>
      </w:r>
      <w:r w:rsidR="001A2749">
        <w:rPr>
          <w:color w:val="000000"/>
          <w:sz w:val="28"/>
          <w:szCs w:val="28"/>
        </w:rPr>
        <w:t xml:space="preserve"> period from 28.02.2015 to the date of replacement of </w:t>
      </w:r>
      <w:r w:rsidR="001A58EE">
        <w:rPr>
          <w:color w:val="000000"/>
          <w:sz w:val="28"/>
          <w:szCs w:val="28"/>
        </w:rPr>
        <w:t xml:space="preserve">the </w:t>
      </w:r>
      <w:r w:rsidR="001A2749">
        <w:rPr>
          <w:color w:val="000000"/>
          <w:sz w:val="28"/>
          <w:szCs w:val="28"/>
        </w:rPr>
        <w:t>burnt Energy Meter i.e. 05.03.2016 on the basis of consumption of the corresponding period in the previous year as per applicable regulations.</w:t>
      </w:r>
    </w:p>
    <w:p w:rsidR="001A601B" w:rsidRDefault="001A2749" w:rsidP="00D576EB">
      <w:pPr>
        <w:pStyle w:val="NormalWeb"/>
        <w:spacing w:line="480" w:lineRule="auto"/>
        <w:jc w:val="both"/>
        <w:rPr>
          <w:i/>
          <w:color w:val="000000"/>
          <w:sz w:val="28"/>
          <w:szCs w:val="28"/>
        </w:rPr>
      </w:pPr>
      <w:r>
        <w:rPr>
          <w:color w:val="000000"/>
          <w:sz w:val="28"/>
          <w:szCs w:val="28"/>
        </w:rPr>
        <w:tab/>
      </w:r>
      <w:r w:rsidR="001A601B">
        <w:rPr>
          <w:i/>
          <w:color w:val="000000"/>
          <w:sz w:val="28"/>
          <w:szCs w:val="28"/>
        </w:rPr>
        <w:t>The points emerged are deliberated and analysed as under:</w:t>
      </w:r>
    </w:p>
    <w:p w:rsidR="00D576EB" w:rsidRPr="00E04FB3" w:rsidRDefault="00730F42" w:rsidP="00032819">
      <w:pPr>
        <w:pStyle w:val="ListBullet"/>
        <w:numPr>
          <w:ilvl w:val="0"/>
          <w:numId w:val="13"/>
        </w:numPr>
        <w:spacing w:line="480" w:lineRule="auto"/>
        <w:ind w:left="709" w:hanging="709"/>
        <w:jc w:val="both"/>
        <w:rPr>
          <w:rFonts w:ascii="Times New Roman" w:hAnsi="Times New Roman" w:cs="Times New Roman"/>
          <w:sz w:val="28"/>
          <w:szCs w:val="28"/>
        </w:rPr>
      </w:pPr>
      <w:r w:rsidRPr="00E04FB3">
        <w:rPr>
          <w:rFonts w:ascii="Times New Roman" w:hAnsi="Times New Roman" w:cs="Times New Roman"/>
          <w:sz w:val="28"/>
          <w:szCs w:val="28"/>
        </w:rPr>
        <w:t>PR contended that the connection of the Petitioner was checked vide ECR No. 18/937 dated 10.02.2016 by the Addl</w:t>
      </w:r>
      <w:r w:rsidRPr="00E04FB3">
        <w:rPr>
          <w:rFonts w:ascii="Times New Roman" w:hAnsi="Times New Roman" w:cs="Times New Roman"/>
          <w:caps/>
          <w:sz w:val="28"/>
          <w:szCs w:val="28"/>
        </w:rPr>
        <w:t>. S.E., E</w:t>
      </w:r>
      <w:r w:rsidRPr="00E04FB3">
        <w:rPr>
          <w:rFonts w:ascii="Times New Roman" w:hAnsi="Times New Roman" w:cs="Times New Roman"/>
          <w:sz w:val="28"/>
          <w:szCs w:val="28"/>
        </w:rPr>
        <w:t>nforcement</w:t>
      </w:r>
      <w:r w:rsidRPr="00E04FB3">
        <w:rPr>
          <w:rFonts w:ascii="Times New Roman" w:hAnsi="Times New Roman" w:cs="Times New Roman"/>
          <w:caps/>
          <w:sz w:val="28"/>
          <w:szCs w:val="28"/>
        </w:rPr>
        <w:t>-2, PSPCL, L</w:t>
      </w:r>
      <w:r w:rsidRPr="00E04FB3">
        <w:rPr>
          <w:rFonts w:ascii="Times New Roman" w:hAnsi="Times New Roman" w:cs="Times New Roman"/>
          <w:sz w:val="28"/>
          <w:szCs w:val="28"/>
        </w:rPr>
        <w:t>udhiana</w:t>
      </w:r>
      <w:r w:rsidR="00AB1DAF" w:rsidRPr="00E04FB3">
        <w:rPr>
          <w:rFonts w:ascii="Times New Roman" w:hAnsi="Times New Roman" w:cs="Times New Roman"/>
          <w:sz w:val="28"/>
          <w:szCs w:val="28"/>
        </w:rPr>
        <w:t>,</w:t>
      </w:r>
      <w:r w:rsidRPr="00E04FB3">
        <w:rPr>
          <w:rFonts w:ascii="Times New Roman" w:hAnsi="Times New Roman" w:cs="Times New Roman"/>
          <w:sz w:val="28"/>
          <w:szCs w:val="28"/>
        </w:rPr>
        <w:t xml:space="preserve"> who</w:t>
      </w:r>
      <w:r w:rsidR="00AB1DAF" w:rsidRPr="00E04FB3">
        <w:rPr>
          <w:rFonts w:ascii="Times New Roman" w:hAnsi="Times New Roman" w:cs="Times New Roman"/>
          <w:sz w:val="28"/>
          <w:szCs w:val="28"/>
        </w:rPr>
        <w:t>,</w:t>
      </w:r>
      <w:r w:rsidRPr="00E04FB3">
        <w:rPr>
          <w:rFonts w:ascii="Times New Roman" w:hAnsi="Times New Roman" w:cs="Times New Roman"/>
          <w:sz w:val="28"/>
          <w:szCs w:val="28"/>
        </w:rPr>
        <w:t xml:space="preserve"> reported that the </w:t>
      </w:r>
      <w:r w:rsidR="00AB1DAF" w:rsidRPr="00E04FB3">
        <w:rPr>
          <w:rFonts w:ascii="Times New Roman" w:hAnsi="Times New Roman" w:cs="Times New Roman"/>
          <w:sz w:val="28"/>
          <w:szCs w:val="28"/>
        </w:rPr>
        <w:t>E</w:t>
      </w:r>
      <w:r w:rsidRPr="00E04FB3">
        <w:rPr>
          <w:rFonts w:ascii="Times New Roman" w:hAnsi="Times New Roman" w:cs="Times New Roman"/>
          <w:sz w:val="28"/>
          <w:szCs w:val="28"/>
        </w:rPr>
        <w:t xml:space="preserve">nergy </w:t>
      </w:r>
      <w:r w:rsidR="00AB1DAF" w:rsidRPr="00E04FB3">
        <w:rPr>
          <w:rFonts w:ascii="Times New Roman" w:hAnsi="Times New Roman" w:cs="Times New Roman"/>
          <w:sz w:val="28"/>
          <w:szCs w:val="28"/>
        </w:rPr>
        <w:t>M</w:t>
      </w:r>
      <w:r w:rsidRPr="00E04FB3">
        <w:rPr>
          <w:rFonts w:ascii="Times New Roman" w:hAnsi="Times New Roman" w:cs="Times New Roman"/>
          <w:sz w:val="28"/>
          <w:szCs w:val="28"/>
        </w:rPr>
        <w:t>eter was “burnt” and blacke</w:t>
      </w:r>
      <w:r w:rsidR="0037257E">
        <w:rPr>
          <w:rFonts w:ascii="Times New Roman" w:hAnsi="Times New Roman" w:cs="Times New Roman"/>
          <w:sz w:val="28"/>
          <w:szCs w:val="28"/>
        </w:rPr>
        <w:t>ne</w:t>
      </w:r>
      <w:r w:rsidRPr="00E04FB3">
        <w:rPr>
          <w:rFonts w:ascii="Times New Roman" w:hAnsi="Times New Roman" w:cs="Times New Roman"/>
          <w:sz w:val="28"/>
          <w:szCs w:val="28"/>
        </w:rPr>
        <w:t xml:space="preserve">d and also that full particulars of the </w:t>
      </w:r>
      <w:r w:rsidR="00AB1DAF" w:rsidRPr="00E04FB3">
        <w:rPr>
          <w:rFonts w:ascii="Times New Roman" w:hAnsi="Times New Roman" w:cs="Times New Roman"/>
          <w:sz w:val="28"/>
          <w:szCs w:val="28"/>
        </w:rPr>
        <w:t>E</w:t>
      </w:r>
      <w:r w:rsidRPr="00E04FB3">
        <w:rPr>
          <w:rFonts w:ascii="Times New Roman" w:hAnsi="Times New Roman" w:cs="Times New Roman"/>
          <w:sz w:val="28"/>
          <w:szCs w:val="28"/>
        </w:rPr>
        <w:t xml:space="preserve">nergy </w:t>
      </w:r>
      <w:r w:rsidR="00AB1DAF" w:rsidRPr="00E04FB3">
        <w:rPr>
          <w:rFonts w:ascii="Times New Roman" w:hAnsi="Times New Roman" w:cs="Times New Roman"/>
          <w:sz w:val="28"/>
          <w:szCs w:val="28"/>
        </w:rPr>
        <w:t>M</w:t>
      </w:r>
      <w:r w:rsidRPr="00E04FB3">
        <w:rPr>
          <w:rFonts w:ascii="Times New Roman" w:hAnsi="Times New Roman" w:cs="Times New Roman"/>
          <w:sz w:val="28"/>
          <w:szCs w:val="28"/>
        </w:rPr>
        <w:t xml:space="preserve">eter </w:t>
      </w:r>
      <w:r w:rsidR="00AB1DAF" w:rsidRPr="00E04FB3">
        <w:rPr>
          <w:rFonts w:ascii="Times New Roman" w:hAnsi="Times New Roman" w:cs="Times New Roman"/>
          <w:sz w:val="28"/>
          <w:szCs w:val="28"/>
        </w:rPr>
        <w:t>c</w:t>
      </w:r>
      <w:r w:rsidRPr="00E04FB3">
        <w:rPr>
          <w:rFonts w:ascii="Times New Roman" w:hAnsi="Times New Roman" w:cs="Times New Roman"/>
          <w:sz w:val="28"/>
          <w:szCs w:val="28"/>
        </w:rPr>
        <w:t>o</w:t>
      </w:r>
      <w:r w:rsidR="00AB1DAF" w:rsidRPr="00E04FB3">
        <w:rPr>
          <w:rFonts w:ascii="Times New Roman" w:hAnsi="Times New Roman" w:cs="Times New Roman"/>
          <w:sz w:val="28"/>
          <w:szCs w:val="28"/>
        </w:rPr>
        <w:t>uld not be recorded.  T</w:t>
      </w:r>
      <w:r w:rsidRPr="00E04FB3">
        <w:rPr>
          <w:rFonts w:ascii="Times New Roman" w:hAnsi="Times New Roman" w:cs="Times New Roman"/>
          <w:sz w:val="28"/>
          <w:szCs w:val="28"/>
        </w:rPr>
        <w:t xml:space="preserve">he said </w:t>
      </w:r>
      <w:r w:rsidR="001A58EE" w:rsidRPr="00E04FB3">
        <w:rPr>
          <w:rFonts w:ascii="Times New Roman" w:hAnsi="Times New Roman" w:cs="Times New Roman"/>
          <w:sz w:val="28"/>
          <w:szCs w:val="28"/>
        </w:rPr>
        <w:t>E</w:t>
      </w:r>
      <w:r w:rsidRPr="00E04FB3">
        <w:rPr>
          <w:rFonts w:ascii="Times New Roman" w:hAnsi="Times New Roman" w:cs="Times New Roman"/>
          <w:sz w:val="28"/>
          <w:szCs w:val="28"/>
        </w:rPr>
        <w:t xml:space="preserve">nergy </w:t>
      </w:r>
      <w:r w:rsidR="001A58EE" w:rsidRPr="00E04FB3">
        <w:rPr>
          <w:rFonts w:ascii="Times New Roman" w:hAnsi="Times New Roman" w:cs="Times New Roman"/>
          <w:sz w:val="28"/>
          <w:szCs w:val="28"/>
        </w:rPr>
        <w:t>M</w:t>
      </w:r>
      <w:r w:rsidRPr="00E04FB3">
        <w:rPr>
          <w:rFonts w:ascii="Times New Roman" w:hAnsi="Times New Roman" w:cs="Times New Roman"/>
          <w:sz w:val="28"/>
          <w:szCs w:val="28"/>
        </w:rPr>
        <w:t xml:space="preserve">eter was replaced on 05.03.2016 and tested on 27.07.2016 in </w:t>
      </w:r>
      <w:r w:rsidR="00AB1DAF" w:rsidRPr="00E04FB3">
        <w:rPr>
          <w:rFonts w:ascii="Times New Roman" w:hAnsi="Times New Roman" w:cs="Times New Roman"/>
          <w:sz w:val="28"/>
          <w:szCs w:val="28"/>
        </w:rPr>
        <w:t>ME</w:t>
      </w:r>
      <w:r w:rsidRPr="00E04FB3">
        <w:rPr>
          <w:rFonts w:ascii="Times New Roman" w:hAnsi="Times New Roman" w:cs="Times New Roman"/>
          <w:sz w:val="28"/>
          <w:szCs w:val="28"/>
        </w:rPr>
        <w:t xml:space="preserve"> </w:t>
      </w:r>
      <w:r w:rsidR="00AB1DAF" w:rsidRPr="00E04FB3">
        <w:rPr>
          <w:rFonts w:ascii="Times New Roman" w:hAnsi="Times New Roman" w:cs="Times New Roman"/>
          <w:sz w:val="28"/>
          <w:szCs w:val="28"/>
        </w:rPr>
        <w:t>L</w:t>
      </w:r>
      <w:r w:rsidR="00A32504" w:rsidRPr="00E04FB3">
        <w:rPr>
          <w:rFonts w:ascii="Times New Roman" w:hAnsi="Times New Roman" w:cs="Times New Roman"/>
          <w:sz w:val="28"/>
          <w:szCs w:val="28"/>
        </w:rPr>
        <w:t>ab</w:t>
      </w:r>
      <w:r w:rsidR="0037257E">
        <w:rPr>
          <w:rFonts w:ascii="Times New Roman" w:hAnsi="Times New Roman" w:cs="Times New Roman"/>
          <w:sz w:val="28"/>
          <w:szCs w:val="28"/>
        </w:rPr>
        <w:t xml:space="preserve"> of PSPCL.  The ME Lab</w:t>
      </w:r>
      <w:r w:rsidR="00A32504" w:rsidRPr="00E04FB3">
        <w:rPr>
          <w:rFonts w:ascii="Times New Roman" w:hAnsi="Times New Roman" w:cs="Times New Roman"/>
          <w:sz w:val="28"/>
          <w:szCs w:val="28"/>
        </w:rPr>
        <w:t xml:space="preserve"> declared </w:t>
      </w:r>
      <w:r w:rsidR="001A58EE" w:rsidRPr="00E04FB3">
        <w:rPr>
          <w:rFonts w:ascii="Times New Roman" w:hAnsi="Times New Roman" w:cs="Times New Roman"/>
          <w:sz w:val="28"/>
          <w:szCs w:val="28"/>
        </w:rPr>
        <w:t xml:space="preserve">that </w:t>
      </w:r>
      <w:r w:rsidR="00A32504" w:rsidRPr="00E04FB3">
        <w:rPr>
          <w:rFonts w:ascii="Times New Roman" w:hAnsi="Times New Roman" w:cs="Times New Roman"/>
          <w:sz w:val="28"/>
          <w:szCs w:val="28"/>
        </w:rPr>
        <w:t>the E</w:t>
      </w:r>
      <w:r w:rsidRPr="00E04FB3">
        <w:rPr>
          <w:rFonts w:ascii="Times New Roman" w:hAnsi="Times New Roman" w:cs="Times New Roman"/>
          <w:sz w:val="28"/>
          <w:szCs w:val="28"/>
        </w:rPr>
        <w:t xml:space="preserve">nergy </w:t>
      </w:r>
      <w:r w:rsidR="00A32504" w:rsidRPr="00E04FB3">
        <w:rPr>
          <w:rFonts w:ascii="Times New Roman" w:hAnsi="Times New Roman" w:cs="Times New Roman"/>
          <w:sz w:val="28"/>
          <w:szCs w:val="28"/>
        </w:rPr>
        <w:t>M</w:t>
      </w:r>
      <w:r w:rsidRPr="00E04FB3">
        <w:rPr>
          <w:rFonts w:ascii="Times New Roman" w:hAnsi="Times New Roman" w:cs="Times New Roman"/>
          <w:sz w:val="28"/>
          <w:szCs w:val="28"/>
        </w:rPr>
        <w:t xml:space="preserve">eter </w:t>
      </w:r>
      <w:r w:rsidR="0037257E">
        <w:rPr>
          <w:rFonts w:ascii="Times New Roman" w:hAnsi="Times New Roman" w:cs="Times New Roman"/>
          <w:sz w:val="28"/>
          <w:szCs w:val="28"/>
        </w:rPr>
        <w:t xml:space="preserve">was </w:t>
      </w:r>
      <w:r w:rsidR="001A58EE" w:rsidRPr="00E04FB3">
        <w:rPr>
          <w:rFonts w:ascii="Times New Roman" w:hAnsi="Times New Roman" w:cs="Times New Roman"/>
          <w:sz w:val="28"/>
          <w:szCs w:val="28"/>
        </w:rPr>
        <w:t>burnt and blacke</w:t>
      </w:r>
      <w:r w:rsidR="0037257E">
        <w:rPr>
          <w:rFonts w:ascii="Times New Roman" w:hAnsi="Times New Roman" w:cs="Times New Roman"/>
          <w:sz w:val="28"/>
          <w:szCs w:val="28"/>
        </w:rPr>
        <w:t>ne</w:t>
      </w:r>
      <w:r w:rsidR="001A58EE" w:rsidRPr="00E04FB3">
        <w:rPr>
          <w:rFonts w:ascii="Times New Roman" w:hAnsi="Times New Roman" w:cs="Times New Roman"/>
          <w:sz w:val="28"/>
          <w:szCs w:val="28"/>
        </w:rPr>
        <w:t xml:space="preserve">d due to which, </w:t>
      </w:r>
      <w:r w:rsidRPr="00E04FB3">
        <w:rPr>
          <w:rFonts w:ascii="Times New Roman" w:hAnsi="Times New Roman" w:cs="Times New Roman"/>
          <w:sz w:val="28"/>
          <w:szCs w:val="28"/>
        </w:rPr>
        <w:t xml:space="preserve">reading of the </w:t>
      </w:r>
      <w:r w:rsidR="00AB1DAF" w:rsidRPr="00E04FB3">
        <w:rPr>
          <w:rFonts w:ascii="Times New Roman" w:hAnsi="Times New Roman" w:cs="Times New Roman"/>
          <w:sz w:val="28"/>
          <w:szCs w:val="28"/>
        </w:rPr>
        <w:t>E</w:t>
      </w:r>
      <w:r w:rsidRPr="00E04FB3">
        <w:rPr>
          <w:rFonts w:ascii="Times New Roman" w:hAnsi="Times New Roman" w:cs="Times New Roman"/>
          <w:sz w:val="28"/>
          <w:szCs w:val="28"/>
        </w:rPr>
        <w:t xml:space="preserve">nergy </w:t>
      </w:r>
      <w:r w:rsidR="00AB1DAF" w:rsidRPr="00E04FB3">
        <w:rPr>
          <w:rFonts w:ascii="Times New Roman" w:hAnsi="Times New Roman" w:cs="Times New Roman"/>
          <w:sz w:val="28"/>
          <w:szCs w:val="28"/>
        </w:rPr>
        <w:t>M</w:t>
      </w:r>
      <w:r w:rsidRPr="00E04FB3">
        <w:rPr>
          <w:rFonts w:ascii="Times New Roman" w:hAnsi="Times New Roman" w:cs="Times New Roman"/>
          <w:sz w:val="28"/>
          <w:szCs w:val="28"/>
        </w:rPr>
        <w:t>eter was</w:t>
      </w:r>
      <w:r w:rsidR="00AB1DAF" w:rsidRPr="00E04FB3">
        <w:rPr>
          <w:rFonts w:ascii="Times New Roman" w:hAnsi="Times New Roman" w:cs="Times New Roman"/>
          <w:sz w:val="28"/>
          <w:szCs w:val="28"/>
        </w:rPr>
        <w:t xml:space="preserve"> </w:t>
      </w:r>
      <w:r w:rsidRPr="00E04FB3">
        <w:rPr>
          <w:rFonts w:ascii="Times New Roman" w:hAnsi="Times New Roman" w:cs="Times New Roman"/>
          <w:sz w:val="28"/>
          <w:szCs w:val="28"/>
        </w:rPr>
        <w:t>not visible.</w:t>
      </w:r>
      <w:r w:rsidR="00AB1DAF" w:rsidRPr="00E04FB3">
        <w:rPr>
          <w:rFonts w:ascii="Times New Roman" w:hAnsi="Times New Roman" w:cs="Times New Roman"/>
          <w:sz w:val="28"/>
          <w:szCs w:val="28"/>
        </w:rPr>
        <w:t xml:space="preserve">  The Respondent overhauled the account of the Petitioner for the period from </w:t>
      </w:r>
      <w:r w:rsidR="00E04FB3" w:rsidRPr="00E04FB3">
        <w:rPr>
          <w:rFonts w:ascii="Times New Roman" w:hAnsi="Times New Roman" w:cs="Times New Roman"/>
          <w:sz w:val="28"/>
          <w:szCs w:val="28"/>
        </w:rPr>
        <w:t>3</w:t>
      </w:r>
      <w:r w:rsidR="00AB1DAF" w:rsidRPr="00E04FB3">
        <w:rPr>
          <w:rFonts w:ascii="Times New Roman" w:hAnsi="Times New Roman" w:cs="Times New Roman"/>
          <w:sz w:val="28"/>
          <w:szCs w:val="28"/>
        </w:rPr>
        <w:t xml:space="preserve">0.04.2015 to 05.03.2016 and charged a sum of Rs. 7,24,921/- </w:t>
      </w:r>
      <w:r w:rsidR="00AB1DAF" w:rsidRPr="00E04FB3">
        <w:rPr>
          <w:rFonts w:ascii="Times New Roman" w:hAnsi="Times New Roman" w:cs="Times New Roman"/>
          <w:sz w:val="28"/>
          <w:szCs w:val="28"/>
        </w:rPr>
        <w:lastRenderedPageBreak/>
        <w:t xml:space="preserve">vide </w:t>
      </w:r>
      <w:r w:rsidR="00A32504" w:rsidRPr="00E04FB3">
        <w:rPr>
          <w:rFonts w:ascii="Times New Roman" w:hAnsi="Times New Roman" w:cs="Times New Roman"/>
          <w:sz w:val="28"/>
          <w:szCs w:val="28"/>
        </w:rPr>
        <w:t>S</w:t>
      </w:r>
      <w:r w:rsidR="00AB1DAF" w:rsidRPr="00E04FB3">
        <w:rPr>
          <w:rFonts w:ascii="Times New Roman" w:hAnsi="Times New Roman" w:cs="Times New Roman"/>
          <w:sz w:val="28"/>
          <w:szCs w:val="28"/>
        </w:rPr>
        <w:t xml:space="preserve">upplementary Bill dated 24.08.2017. </w:t>
      </w:r>
      <w:r w:rsidR="0037257E">
        <w:rPr>
          <w:rFonts w:ascii="Times New Roman" w:hAnsi="Times New Roman" w:cs="Times New Roman"/>
          <w:sz w:val="28"/>
          <w:szCs w:val="28"/>
        </w:rPr>
        <w:t xml:space="preserve"> </w:t>
      </w:r>
      <w:r w:rsidR="00AB1DAF" w:rsidRPr="00E04FB3">
        <w:rPr>
          <w:rFonts w:ascii="Times New Roman" w:hAnsi="Times New Roman" w:cs="Times New Roman"/>
          <w:sz w:val="28"/>
          <w:szCs w:val="28"/>
        </w:rPr>
        <w:t>Aggrieved</w:t>
      </w:r>
      <w:r w:rsidR="0037257E">
        <w:rPr>
          <w:rFonts w:ascii="Times New Roman" w:hAnsi="Times New Roman" w:cs="Times New Roman"/>
          <w:sz w:val="28"/>
          <w:szCs w:val="28"/>
        </w:rPr>
        <w:t xml:space="preserve"> by this</w:t>
      </w:r>
      <w:r w:rsidR="00AB1DAF" w:rsidRPr="00E04FB3">
        <w:rPr>
          <w:rFonts w:ascii="Times New Roman" w:hAnsi="Times New Roman" w:cs="Times New Roman"/>
          <w:sz w:val="28"/>
          <w:szCs w:val="28"/>
        </w:rPr>
        <w:t xml:space="preserve">, the Petitioner filed a </w:t>
      </w:r>
      <w:r w:rsidR="00A32504" w:rsidRPr="00E04FB3">
        <w:rPr>
          <w:rFonts w:ascii="Times New Roman" w:hAnsi="Times New Roman" w:cs="Times New Roman"/>
          <w:sz w:val="28"/>
          <w:szCs w:val="28"/>
        </w:rPr>
        <w:t>P</w:t>
      </w:r>
      <w:r w:rsidR="00AB1DAF" w:rsidRPr="00E04FB3">
        <w:rPr>
          <w:rFonts w:ascii="Times New Roman" w:hAnsi="Times New Roman" w:cs="Times New Roman"/>
          <w:sz w:val="28"/>
          <w:szCs w:val="28"/>
        </w:rPr>
        <w:t xml:space="preserve">etition in the </w:t>
      </w:r>
      <w:r w:rsidR="00A32504" w:rsidRPr="00E04FB3">
        <w:rPr>
          <w:rFonts w:ascii="Times New Roman" w:hAnsi="Times New Roman" w:cs="Times New Roman"/>
          <w:sz w:val="28"/>
          <w:szCs w:val="28"/>
        </w:rPr>
        <w:t>F</w:t>
      </w:r>
      <w:r w:rsidR="00AB1DAF" w:rsidRPr="00E04FB3">
        <w:rPr>
          <w:rFonts w:ascii="Times New Roman" w:hAnsi="Times New Roman" w:cs="Times New Roman"/>
          <w:sz w:val="28"/>
          <w:szCs w:val="28"/>
        </w:rPr>
        <w:t>orum</w:t>
      </w:r>
      <w:r w:rsidR="00292EE0">
        <w:rPr>
          <w:rFonts w:ascii="Times New Roman" w:hAnsi="Times New Roman" w:cs="Times New Roman"/>
          <w:sz w:val="28"/>
          <w:szCs w:val="28"/>
        </w:rPr>
        <w:t>.  The Forum</w:t>
      </w:r>
      <w:r w:rsidR="00AB1DAF" w:rsidRPr="00E04FB3">
        <w:rPr>
          <w:rFonts w:ascii="Times New Roman" w:hAnsi="Times New Roman" w:cs="Times New Roman"/>
          <w:sz w:val="28"/>
          <w:szCs w:val="28"/>
        </w:rPr>
        <w:t xml:space="preserve"> vide </w:t>
      </w:r>
      <w:r w:rsidR="00292EE0">
        <w:rPr>
          <w:rFonts w:ascii="Times New Roman" w:hAnsi="Times New Roman" w:cs="Times New Roman"/>
          <w:sz w:val="28"/>
          <w:szCs w:val="28"/>
        </w:rPr>
        <w:t xml:space="preserve">its </w:t>
      </w:r>
      <w:r w:rsidR="00AB1DAF" w:rsidRPr="00E04FB3">
        <w:rPr>
          <w:rFonts w:ascii="Times New Roman" w:hAnsi="Times New Roman" w:cs="Times New Roman"/>
          <w:sz w:val="28"/>
          <w:szCs w:val="28"/>
        </w:rPr>
        <w:t>order dated 07.</w:t>
      </w:r>
      <w:r w:rsidR="00E04FB3">
        <w:rPr>
          <w:rFonts w:ascii="Times New Roman" w:hAnsi="Times New Roman" w:cs="Times New Roman"/>
          <w:sz w:val="28"/>
          <w:szCs w:val="28"/>
        </w:rPr>
        <w:t>1</w:t>
      </w:r>
      <w:r w:rsidR="00AB1DAF" w:rsidRPr="00E04FB3">
        <w:rPr>
          <w:rFonts w:ascii="Times New Roman" w:hAnsi="Times New Roman" w:cs="Times New Roman"/>
          <w:sz w:val="28"/>
          <w:szCs w:val="28"/>
        </w:rPr>
        <w:t>2.2017, held that the account of the Petitioner be overhauled for the period from 28.02.2015 to the date of replacement of burnt Energy Meter i.e. 05.03.2016.  As a result, the disputed amount</w:t>
      </w:r>
      <w:r w:rsidRPr="00E04FB3">
        <w:rPr>
          <w:rFonts w:ascii="Times New Roman" w:hAnsi="Times New Roman" w:cs="Times New Roman"/>
          <w:sz w:val="28"/>
          <w:szCs w:val="28"/>
        </w:rPr>
        <w:t xml:space="preserve"> </w:t>
      </w:r>
      <w:r w:rsidR="00AB1DAF" w:rsidRPr="00E04FB3">
        <w:rPr>
          <w:rFonts w:ascii="Times New Roman" w:hAnsi="Times New Roman" w:cs="Times New Roman"/>
          <w:sz w:val="28"/>
          <w:szCs w:val="28"/>
        </w:rPr>
        <w:t xml:space="preserve">increased to Rs. 7,36,747/- </w:t>
      </w:r>
      <w:r w:rsidR="00E04FB3">
        <w:rPr>
          <w:rFonts w:ascii="Times New Roman" w:hAnsi="Times New Roman" w:cs="Times New Roman"/>
          <w:sz w:val="28"/>
          <w:szCs w:val="28"/>
        </w:rPr>
        <w:t xml:space="preserve">and </w:t>
      </w:r>
      <w:r w:rsidR="00AB1DAF" w:rsidRPr="00E04FB3">
        <w:rPr>
          <w:rFonts w:ascii="Times New Roman" w:hAnsi="Times New Roman" w:cs="Times New Roman"/>
          <w:sz w:val="28"/>
          <w:szCs w:val="28"/>
        </w:rPr>
        <w:t>notice</w:t>
      </w:r>
      <w:r w:rsidR="00E04FB3">
        <w:rPr>
          <w:rFonts w:ascii="Times New Roman" w:hAnsi="Times New Roman" w:cs="Times New Roman"/>
          <w:sz w:val="28"/>
          <w:szCs w:val="28"/>
        </w:rPr>
        <w:t xml:space="preserve"> was</w:t>
      </w:r>
      <w:r w:rsidR="00AB1DAF" w:rsidRPr="00E04FB3">
        <w:rPr>
          <w:rFonts w:ascii="Times New Roman" w:hAnsi="Times New Roman" w:cs="Times New Roman"/>
          <w:sz w:val="28"/>
          <w:szCs w:val="28"/>
        </w:rPr>
        <w:t xml:space="preserve"> issued by th</w:t>
      </w:r>
      <w:r w:rsidR="00E04FB3">
        <w:rPr>
          <w:rFonts w:ascii="Times New Roman" w:hAnsi="Times New Roman" w:cs="Times New Roman"/>
          <w:sz w:val="28"/>
          <w:szCs w:val="28"/>
        </w:rPr>
        <w:t>e Respondent, vide Memo No. 4562</w:t>
      </w:r>
      <w:r w:rsidR="00AB1DAF" w:rsidRPr="00E04FB3">
        <w:rPr>
          <w:rFonts w:ascii="Times New Roman" w:hAnsi="Times New Roman" w:cs="Times New Roman"/>
          <w:sz w:val="28"/>
          <w:szCs w:val="28"/>
        </w:rPr>
        <w:t xml:space="preserve"> dated 05.01.2018</w:t>
      </w:r>
      <w:r w:rsidR="00E04FB3">
        <w:rPr>
          <w:rFonts w:ascii="Times New Roman" w:hAnsi="Times New Roman" w:cs="Times New Roman"/>
          <w:sz w:val="28"/>
          <w:szCs w:val="28"/>
        </w:rPr>
        <w:t xml:space="preserve"> to the Petitioner</w:t>
      </w:r>
      <w:r w:rsidR="00AB1DAF" w:rsidRPr="00E04FB3">
        <w:rPr>
          <w:rFonts w:ascii="Times New Roman" w:hAnsi="Times New Roman" w:cs="Times New Roman"/>
          <w:sz w:val="28"/>
          <w:szCs w:val="28"/>
        </w:rPr>
        <w:t xml:space="preserve">.  PR also submitted that overhauling </w:t>
      </w:r>
      <w:r w:rsidR="00E04FB3">
        <w:rPr>
          <w:rFonts w:ascii="Times New Roman" w:hAnsi="Times New Roman" w:cs="Times New Roman"/>
          <w:sz w:val="28"/>
          <w:szCs w:val="28"/>
        </w:rPr>
        <w:t xml:space="preserve">of </w:t>
      </w:r>
      <w:r w:rsidR="00AB1DAF" w:rsidRPr="00E04FB3">
        <w:rPr>
          <w:rFonts w:ascii="Times New Roman" w:hAnsi="Times New Roman" w:cs="Times New Roman"/>
          <w:sz w:val="28"/>
          <w:szCs w:val="28"/>
        </w:rPr>
        <w:t>the account of the Petitioner for more than a year was illegal and not in accordance with the provisions applicable i.e. Regulation 21.5.2 of the Supply</w:t>
      </w:r>
      <w:r w:rsidR="00A32504" w:rsidRPr="00E04FB3">
        <w:rPr>
          <w:rFonts w:ascii="Times New Roman" w:hAnsi="Times New Roman" w:cs="Times New Roman"/>
          <w:sz w:val="28"/>
          <w:szCs w:val="28"/>
        </w:rPr>
        <w:t xml:space="preserve"> </w:t>
      </w:r>
      <w:r w:rsidR="00AB1DAF" w:rsidRPr="00E04FB3">
        <w:rPr>
          <w:rFonts w:ascii="Times New Roman" w:hAnsi="Times New Roman" w:cs="Times New Roman"/>
          <w:sz w:val="28"/>
          <w:szCs w:val="28"/>
        </w:rPr>
        <w:t>Code-201</w:t>
      </w:r>
      <w:r w:rsidR="00E04FB3">
        <w:rPr>
          <w:rFonts w:ascii="Times New Roman" w:hAnsi="Times New Roman" w:cs="Times New Roman"/>
          <w:sz w:val="28"/>
          <w:szCs w:val="28"/>
        </w:rPr>
        <w:t>4</w:t>
      </w:r>
      <w:r w:rsidR="00AB1DAF" w:rsidRPr="00E04FB3">
        <w:rPr>
          <w:rFonts w:ascii="Times New Roman" w:hAnsi="Times New Roman" w:cs="Times New Roman"/>
          <w:sz w:val="28"/>
          <w:szCs w:val="28"/>
        </w:rPr>
        <w:t xml:space="preserve"> </w:t>
      </w:r>
      <w:r w:rsidR="00E04FB3">
        <w:rPr>
          <w:rFonts w:ascii="Times New Roman" w:hAnsi="Times New Roman" w:cs="Times New Roman"/>
          <w:sz w:val="28"/>
          <w:szCs w:val="28"/>
        </w:rPr>
        <w:t xml:space="preserve">which provided for </w:t>
      </w:r>
      <w:r w:rsidR="00AB1DAF" w:rsidRPr="00E04FB3">
        <w:rPr>
          <w:rFonts w:ascii="Times New Roman" w:hAnsi="Times New Roman" w:cs="Times New Roman"/>
          <w:sz w:val="28"/>
          <w:szCs w:val="28"/>
        </w:rPr>
        <w:t>restricting the overhauling for a maximum period of six months.</w:t>
      </w:r>
    </w:p>
    <w:p w:rsidR="004E0FA9" w:rsidRPr="00A32504" w:rsidRDefault="00880EA8" w:rsidP="00A32504">
      <w:pPr>
        <w:spacing w:line="480" w:lineRule="auto"/>
        <w:ind w:firstLine="426"/>
        <w:jc w:val="both"/>
        <w:rPr>
          <w:rFonts w:ascii="Times New Roman" w:hAnsi="Times New Roman" w:cs="Times New Roman"/>
          <w:i/>
          <w:sz w:val="28"/>
          <w:szCs w:val="28"/>
        </w:rPr>
      </w:pPr>
      <w:r w:rsidRPr="00A32504">
        <w:rPr>
          <w:rFonts w:ascii="Times New Roman" w:hAnsi="Times New Roman" w:cs="Times New Roman"/>
          <w:i/>
          <w:sz w:val="28"/>
          <w:szCs w:val="28"/>
        </w:rPr>
        <w:t xml:space="preserve">I observe that as per evidence brought on record, the </w:t>
      </w:r>
      <w:r w:rsidR="007F6371" w:rsidRPr="00A32504">
        <w:rPr>
          <w:rFonts w:ascii="Times New Roman" w:hAnsi="Times New Roman" w:cs="Times New Roman"/>
          <w:i/>
          <w:sz w:val="28"/>
          <w:szCs w:val="28"/>
        </w:rPr>
        <w:t>E</w:t>
      </w:r>
      <w:r w:rsidRPr="00A32504">
        <w:rPr>
          <w:rFonts w:ascii="Times New Roman" w:hAnsi="Times New Roman" w:cs="Times New Roman"/>
          <w:i/>
          <w:sz w:val="28"/>
          <w:szCs w:val="28"/>
        </w:rPr>
        <w:t>nergy Meter was found “burnt” by the Addl. S.E/Enforcement-2, PSPCL, Ludhiana during checking dated 10.02.2016</w:t>
      </w:r>
      <w:r w:rsidR="006F617A" w:rsidRPr="00A32504">
        <w:rPr>
          <w:rFonts w:ascii="Times New Roman" w:hAnsi="Times New Roman" w:cs="Times New Roman"/>
          <w:i/>
          <w:sz w:val="28"/>
          <w:szCs w:val="28"/>
        </w:rPr>
        <w:t xml:space="preserve"> and also during the course of testing in ME Lab, Ludhiana.  A perusal of the material available on record also reveals that the DDL of the </w:t>
      </w:r>
      <w:r w:rsidR="007F6371" w:rsidRPr="00A32504">
        <w:rPr>
          <w:rFonts w:ascii="Times New Roman" w:hAnsi="Times New Roman" w:cs="Times New Roman"/>
          <w:i/>
          <w:sz w:val="28"/>
          <w:szCs w:val="28"/>
        </w:rPr>
        <w:t>E</w:t>
      </w:r>
      <w:r w:rsidR="006F617A" w:rsidRPr="00A32504">
        <w:rPr>
          <w:rFonts w:ascii="Times New Roman" w:hAnsi="Times New Roman" w:cs="Times New Roman"/>
          <w:i/>
          <w:sz w:val="28"/>
          <w:szCs w:val="28"/>
        </w:rPr>
        <w:t xml:space="preserve">nergy </w:t>
      </w:r>
      <w:r w:rsidR="007F6371" w:rsidRPr="00A32504">
        <w:rPr>
          <w:rFonts w:ascii="Times New Roman" w:hAnsi="Times New Roman" w:cs="Times New Roman"/>
          <w:i/>
          <w:sz w:val="28"/>
          <w:szCs w:val="28"/>
        </w:rPr>
        <w:t>M</w:t>
      </w:r>
      <w:r w:rsidR="006F617A" w:rsidRPr="00A32504">
        <w:rPr>
          <w:rFonts w:ascii="Times New Roman" w:hAnsi="Times New Roman" w:cs="Times New Roman"/>
          <w:i/>
          <w:sz w:val="28"/>
          <w:szCs w:val="28"/>
        </w:rPr>
        <w:t>eter could not be taken either at site or in ME Lab, Ludhiana</w:t>
      </w:r>
      <w:r w:rsidR="00E04FB3">
        <w:rPr>
          <w:rFonts w:ascii="Times New Roman" w:hAnsi="Times New Roman" w:cs="Times New Roman"/>
          <w:i/>
          <w:sz w:val="28"/>
          <w:szCs w:val="28"/>
        </w:rPr>
        <w:t xml:space="preserve">.  The </w:t>
      </w:r>
      <w:r w:rsidR="006F617A" w:rsidRPr="00A32504">
        <w:rPr>
          <w:rFonts w:ascii="Times New Roman" w:hAnsi="Times New Roman" w:cs="Times New Roman"/>
          <w:i/>
          <w:sz w:val="28"/>
          <w:szCs w:val="28"/>
        </w:rPr>
        <w:t>reading</w:t>
      </w:r>
      <w:r w:rsidR="00754387">
        <w:rPr>
          <w:rFonts w:ascii="Times New Roman" w:hAnsi="Times New Roman" w:cs="Times New Roman"/>
          <w:i/>
          <w:sz w:val="28"/>
          <w:szCs w:val="28"/>
        </w:rPr>
        <w:t>s</w:t>
      </w:r>
      <w:r w:rsidR="006F617A" w:rsidRPr="00A32504">
        <w:rPr>
          <w:rFonts w:ascii="Times New Roman" w:hAnsi="Times New Roman" w:cs="Times New Roman"/>
          <w:i/>
          <w:sz w:val="28"/>
          <w:szCs w:val="28"/>
        </w:rPr>
        <w:t xml:space="preserve"> o</w:t>
      </w:r>
      <w:r w:rsidR="00E04FB3">
        <w:rPr>
          <w:rFonts w:ascii="Times New Roman" w:hAnsi="Times New Roman" w:cs="Times New Roman"/>
          <w:i/>
          <w:sz w:val="28"/>
          <w:szCs w:val="28"/>
        </w:rPr>
        <w:t>f</w:t>
      </w:r>
      <w:r w:rsidR="006F617A" w:rsidRPr="00A32504">
        <w:rPr>
          <w:rFonts w:ascii="Times New Roman" w:hAnsi="Times New Roman" w:cs="Times New Roman"/>
          <w:i/>
          <w:sz w:val="28"/>
          <w:szCs w:val="28"/>
        </w:rPr>
        <w:t xml:space="preserve"> the Energy Meter</w:t>
      </w:r>
      <w:r w:rsidR="00E04FB3">
        <w:rPr>
          <w:rFonts w:ascii="Times New Roman" w:hAnsi="Times New Roman" w:cs="Times New Roman"/>
          <w:i/>
          <w:sz w:val="28"/>
          <w:szCs w:val="28"/>
        </w:rPr>
        <w:t xml:space="preserve"> were also not visible as the </w:t>
      </w:r>
      <w:r w:rsidR="00754387">
        <w:rPr>
          <w:rFonts w:ascii="Times New Roman" w:hAnsi="Times New Roman" w:cs="Times New Roman"/>
          <w:i/>
          <w:sz w:val="28"/>
          <w:szCs w:val="28"/>
        </w:rPr>
        <w:t>E</w:t>
      </w:r>
      <w:r w:rsidR="00E04FB3">
        <w:rPr>
          <w:rFonts w:ascii="Times New Roman" w:hAnsi="Times New Roman" w:cs="Times New Roman"/>
          <w:i/>
          <w:sz w:val="28"/>
          <w:szCs w:val="28"/>
        </w:rPr>
        <w:t>nergy Meter was</w:t>
      </w:r>
      <w:r w:rsidR="005A02E0">
        <w:rPr>
          <w:rFonts w:ascii="Times New Roman" w:hAnsi="Times New Roman" w:cs="Times New Roman"/>
          <w:i/>
          <w:sz w:val="28"/>
          <w:szCs w:val="28"/>
        </w:rPr>
        <w:t xml:space="preserve"> blacke</w:t>
      </w:r>
      <w:r w:rsidR="00292EE0">
        <w:rPr>
          <w:rFonts w:ascii="Times New Roman" w:hAnsi="Times New Roman" w:cs="Times New Roman"/>
          <w:i/>
          <w:sz w:val="28"/>
          <w:szCs w:val="28"/>
        </w:rPr>
        <w:t>ne</w:t>
      </w:r>
      <w:r w:rsidR="005A02E0">
        <w:rPr>
          <w:rFonts w:ascii="Times New Roman" w:hAnsi="Times New Roman" w:cs="Times New Roman"/>
          <w:i/>
          <w:sz w:val="28"/>
          <w:szCs w:val="28"/>
        </w:rPr>
        <w:t xml:space="preserve">d </w:t>
      </w:r>
      <w:r w:rsidR="00E04FB3">
        <w:rPr>
          <w:rFonts w:ascii="Times New Roman" w:hAnsi="Times New Roman" w:cs="Times New Roman"/>
          <w:i/>
          <w:sz w:val="28"/>
          <w:szCs w:val="28"/>
        </w:rPr>
        <w:t>due to its burning</w:t>
      </w:r>
      <w:r w:rsidR="006F617A" w:rsidRPr="00A32504">
        <w:rPr>
          <w:rFonts w:ascii="Times New Roman" w:hAnsi="Times New Roman" w:cs="Times New Roman"/>
          <w:i/>
          <w:sz w:val="28"/>
          <w:szCs w:val="28"/>
        </w:rPr>
        <w:t xml:space="preserve">.  As such, </w:t>
      </w:r>
      <w:r w:rsidR="00754387">
        <w:rPr>
          <w:rFonts w:ascii="Times New Roman" w:hAnsi="Times New Roman" w:cs="Times New Roman"/>
          <w:i/>
          <w:sz w:val="28"/>
          <w:szCs w:val="28"/>
        </w:rPr>
        <w:t>t</w:t>
      </w:r>
      <w:r w:rsidR="006F617A" w:rsidRPr="00A32504">
        <w:rPr>
          <w:rFonts w:ascii="Times New Roman" w:hAnsi="Times New Roman" w:cs="Times New Roman"/>
          <w:i/>
          <w:sz w:val="28"/>
          <w:szCs w:val="28"/>
        </w:rPr>
        <w:t xml:space="preserve">he account of the </w:t>
      </w:r>
      <w:r w:rsidR="007F6371" w:rsidRPr="00A32504">
        <w:rPr>
          <w:rFonts w:ascii="Times New Roman" w:hAnsi="Times New Roman" w:cs="Times New Roman"/>
          <w:i/>
          <w:sz w:val="28"/>
          <w:szCs w:val="28"/>
        </w:rPr>
        <w:t>P</w:t>
      </w:r>
      <w:r w:rsidR="006F617A" w:rsidRPr="00A32504">
        <w:rPr>
          <w:rFonts w:ascii="Times New Roman" w:hAnsi="Times New Roman" w:cs="Times New Roman"/>
          <w:i/>
          <w:sz w:val="28"/>
          <w:szCs w:val="28"/>
        </w:rPr>
        <w:t xml:space="preserve">etitioner is required to be </w:t>
      </w:r>
      <w:r w:rsidR="00754387">
        <w:rPr>
          <w:rFonts w:ascii="Times New Roman" w:hAnsi="Times New Roman" w:cs="Times New Roman"/>
          <w:i/>
          <w:sz w:val="28"/>
          <w:szCs w:val="28"/>
        </w:rPr>
        <w:t xml:space="preserve">overhauled </w:t>
      </w:r>
      <w:r w:rsidR="006F617A" w:rsidRPr="00A32504">
        <w:rPr>
          <w:rFonts w:ascii="Times New Roman" w:hAnsi="Times New Roman" w:cs="Times New Roman"/>
          <w:i/>
          <w:sz w:val="28"/>
          <w:szCs w:val="28"/>
        </w:rPr>
        <w:t>in terms of</w:t>
      </w:r>
      <w:r w:rsidR="004E0FA9" w:rsidRPr="00A32504">
        <w:rPr>
          <w:rFonts w:ascii="Times New Roman" w:hAnsi="Times New Roman" w:cs="Times New Roman"/>
          <w:i/>
          <w:sz w:val="28"/>
          <w:szCs w:val="28"/>
        </w:rPr>
        <w:t xml:space="preserve"> </w:t>
      </w:r>
      <w:r w:rsidR="004E0FA9" w:rsidRPr="00A32504">
        <w:rPr>
          <w:rFonts w:ascii="Times New Roman" w:hAnsi="Times New Roman" w:cs="Times New Roman"/>
          <w:i/>
          <w:sz w:val="28"/>
          <w:szCs w:val="28"/>
        </w:rPr>
        <w:lastRenderedPageBreak/>
        <w:t>provisions contained in Regulation 21.5.2</w:t>
      </w:r>
      <w:r w:rsidR="00750AB5">
        <w:rPr>
          <w:rFonts w:ascii="Times New Roman" w:hAnsi="Times New Roman" w:cs="Times New Roman"/>
          <w:i/>
          <w:sz w:val="28"/>
          <w:szCs w:val="28"/>
        </w:rPr>
        <w:t>(a)</w:t>
      </w:r>
      <w:r w:rsidR="004E0FA9" w:rsidRPr="00A32504">
        <w:rPr>
          <w:rFonts w:ascii="Times New Roman" w:hAnsi="Times New Roman" w:cs="Times New Roman"/>
          <w:i/>
          <w:sz w:val="28"/>
          <w:szCs w:val="28"/>
        </w:rPr>
        <w:t xml:space="preserve"> of </w:t>
      </w:r>
      <w:r w:rsidR="006423C4" w:rsidRPr="00A32504">
        <w:rPr>
          <w:rFonts w:ascii="Times New Roman" w:hAnsi="Times New Roman" w:cs="Times New Roman"/>
          <w:i/>
          <w:sz w:val="28"/>
          <w:szCs w:val="28"/>
        </w:rPr>
        <w:t>S</w:t>
      </w:r>
      <w:r w:rsidR="004E0FA9" w:rsidRPr="00A32504">
        <w:rPr>
          <w:rFonts w:ascii="Times New Roman" w:hAnsi="Times New Roman" w:cs="Times New Roman"/>
          <w:i/>
          <w:sz w:val="28"/>
          <w:szCs w:val="28"/>
        </w:rPr>
        <w:t>upply Code-2014, amended</w:t>
      </w:r>
      <w:r w:rsidR="006423C4" w:rsidRPr="00A32504">
        <w:rPr>
          <w:rFonts w:ascii="Times New Roman" w:hAnsi="Times New Roman" w:cs="Times New Roman"/>
          <w:i/>
          <w:sz w:val="28"/>
          <w:szCs w:val="28"/>
        </w:rPr>
        <w:t xml:space="preserve"> </w:t>
      </w:r>
      <w:r w:rsidR="004E0FA9" w:rsidRPr="00A32504">
        <w:rPr>
          <w:rFonts w:ascii="Times New Roman" w:hAnsi="Times New Roman" w:cs="Times New Roman"/>
          <w:i/>
          <w:sz w:val="28"/>
          <w:szCs w:val="28"/>
        </w:rPr>
        <w:t>vide notification dated 17.05.2018 which read</w:t>
      </w:r>
      <w:r w:rsidR="00292EE0">
        <w:rPr>
          <w:rFonts w:ascii="Times New Roman" w:hAnsi="Times New Roman" w:cs="Times New Roman"/>
          <w:i/>
          <w:sz w:val="28"/>
          <w:szCs w:val="28"/>
        </w:rPr>
        <w:t>s</w:t>
      </w:r>
      <w:r w:rsidR="004E0FA9" w:rsidRPr="00A32504">
        <w:rPr>
          <w:rFonts w:ascii="Times New Roman" w:hAnsi="Times New Roman" w:cs="Times New Roman"/>
          <w:i/>
          <w:sz w:val="28"/>
          <w:szCs w:val="28"/>
        </w:rPr>
        <w:t xml:space="preserve"> as under:</w:t>
      </w:r>
    </w:p>
    <w:p w:rsidR="004E0FA9" w:rsidRDefault="004E0FA9" w:rsidP="00033A18">
      <w:pPr>
        <w:pStyle w:val="ListParagraph"/>
        <w:spacing w:line="360" w:lineRule="auto"/>
        <w:ind w:left="2160" w:right="1251"/>
        <w:jc w:val="both"/>
        <w:rPr>
          <w:rFonts w:ascii="Times New Roman" w:hAnsi="Times New Roman" w:cs="Times New Roman"/>
          <w:i/>
          <w:sz w:val="28"/>
          <w:szCs w:val="28"/>
        </w:rPr>
      </w:pPr>
      <w:r>
        <w:rPr>
          <w:rFonts w:ascii="Times New Roman" w:hAnsi="Times New Roman" w:cs="Times New Roman"/>
          <w:i/>
          <w:sz w:val="28"/>
          <w:szCs w:val="28"/>
        </w:rPr>
        <w:t>“The account of a consumer shall be overhauled/billed for the period meter remained defective/dead stop subject to maximum period of six months.  In case of burnt/stolen meter, where supply has been direct, the account shall be overhauled for the period of direct supply subject to maximum period of six months as per procedure given below:</w:t>
      </w:r>
    </w:p>
    <w:p w:rsidR="007F5BF7" w:rsidRDefault="004E0FA9" w:rsidP="00033A18">
      <w:pPr>
        <w:pStyle w:val="ListParagraph"/>
        <w:numPr>
          <w:ilvl w:val="0"/>
          <w:numId w:val="12"/>
        </w:num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On the basis of energy consumption</w:t>
      </w:r>
    </w:p>
    <w:p w:rsidR="004E0FA9" w:rsidRDefault="004E0FA9" w:rsidP="007F5BF7">
      <w:pPr>
        <w:pStyle w:val="ListParagraph"/>
        <w:spacing w:line="360" w:lineRule="auto"/>
        <w:ind w:left="2520"/>
        <w:jc w:val="both"/>
        <w:rPr>
          <w:rFonts w:ascii="Times New Roman" w:hAnsi="Times New Roman" w:cs="Times New Roman"/>
          <w:i/>
          <w:sz w:val="28"/>
          <w:szCs w:val="28"/>
        </w:rPr>
      </w:pPr>
      <w:r>
        <w:rPr>
          <w:rFonts w:ascii="Times New Roman" w:hAnsi="Times New Roman" w:cs="Times New Roman"/>
          <w:i/>
          <w:sz w:val="28"/>
          <w:szCs w:val="28"/>
        </w:rPr>
        <w:t xml:space="preserve"> of corresponding period of previous year.”</w:t>
      </w:r>
    </w:p>
    <w:p w:rsidR="004E0FA9" w:rsidRDefault="00754387" w:rsidP="006423C4">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 also observe that t</w:t>
      </w:r>
      <w:r w:rsidR="004E0FA9" w:rsidRPr="006423C4">
        <w:rPr>
          <w:rFonts w:ascii="Times New Roman" w:hAnsi="Times New Roman" w:cs="Times New Roman"/>
          <w:sz w:val="28"/>
          <w:szCs w:val="28"/>
        </w:rPr>
        <w:t xml:space="preserve">hough the Energy Meter was declared “Burnt” </w:t>
      </w:r>
      <w:r>
        <w:rPr>
          <w:rFonts w:ascii="Times New Roman" w:hAnsi="Times New Roman" w:cs="Times New Roman"/>
          <w:sz w:val="28"/>
          <w:szCs w:val="28"/>
        </w:rPr>
        <w:t>by</w:t>
      </w:r>
      <w:r w:rsidR="004E0FA9" w:rsidRPr="006423C4">
        <w:rPr>
          <w:rFonts w:ascii="Times New Roman" w:hAnsi="Times New Roman" w:cs="Times New Roman"/>
          <w:sz w:val="28"/>
          <w:szCs w:val="28"/>
        </w:rPr>
        <w:t xml:space="preserve"> ME Lab, but direct supply was not given to the Petitioner’s connection</w:t>
      </w:r>
      <w:r>
        <w:rPr>
          <w:rFonts w:ascii="Times New Roman" w:hAnsi="Times New Roman" w:cs="Times New Roman"/>
          <w:sz w:val="28"/>
          <w:szCs w:val="28"/>
        </w:rPr>
        <w:t>,</w:t>
      </w:r>
      <w:r w:rsidR="004E0FA9" w:rsidRPr="006423C4">
        <w:rPr>
          <w:rFonts w:ascii="Times New Roman" w:hAnsi="Times New Roman" w:cs="Times New Roman"/>
          <w:sz w:val="28"/>
          <w:szCs w:val="28"/>
        </w:rPr>
        <w:t xml:space="preserve"> </w:t>
      </w:r>
      <w:r>
        <w:rPr>
          <w:rFonts w:ascii="Times New Roman" w:hAnsi="Times New Roman" w:cs="Times New Roman"/>
          <w:sz w:val="28"/>
          <w:szCs w:val="28"/>
        </w:rPr>
        <w:t>h</w:t>
      </w:r>
      <w:r w:rsidR="004E0FA9" w:rsidRPr="006423C4">
        <w:rPr>
          <w:rFonts w:ascii="Times New Roman" w:hAnsi="Times New Roman" w:cs="Times New Roman"/>
          <w:sz w:val="28"/>
          <w:szCs w:val="28"/>
        </w:rPr>
        <w:t>ence, the account</w:t>
      </w:r>
      <w:r w:rsidR="00292EE0">
        <w:rPr>
          <w:rFonts w:ascii="Times New Roman" w:hAnsi="Times New Roman" w:cs="Times New Roman"/>
          <w:sz w:val="28"/>
          <w:szCs w:val="28"/>
        </w:rPr>
        <w:t xml:space="preserve"> of the consumer is </w:t>
      </w:r>
      <w:r w:rsidR="004E0FA9" w:rsidRPr="006423C4">
        <w:rPr>
          <w:rFonts w:ascii="Times New Roman" w:hAnsi="Times New Roman" w:cs="Times New Roman"/>
          <w:sz w:val="28"/>
          <w:szCs w:val="28"/>
        </w:rPr>
        <w:t xml:space="preserve"> required to be overhauled for six months prior to replacement of the Energy Meter (05.03.2016) </w:t>
      </w:r>
      <w:r>
        <w:rPr>
          <w:rFonts w:ascii="Times New Roman" w:hAnsi="Times New Roman" w:cs="Times New Roman"/>
          <w:sz w:val="28"/>
          <w:szCs w:val="28"/>
        </w:rPr>
        <w:t xml:space="preserve">based on energy consumption recorded during the corresponding period of previous year as per </w:t>
      </w:r>
      <w:r w:rsidR="004E0FA9" w:rsidRPr="006423C4">
        <w:rPr>
          <w:rFonts w:ascii="Times New Roman" w:hAnsi="Times New Roman" w:cs="Times New Roman"/>
          <w:sz w:val="28"/>
          <w:szCs w:val="28"/>
        </w:rPr>
        <w:t>as per provisions contained in Regulation 21.5.2 (a) of Supply Code-2014.</w:t>
      </w:r>
    </w:p>
    <w:p w:rsidR="00046193" w:rsidRPr="00C455B0" w:rsidRDefault="005E5808" w:rsidP="00C455B0">
      <w:pPr>
        <w:pStyle w:val="ListParagraph"/>
        <w:numPr>
          <w:ilvl w:val="0"/>
          <w:numId w:val="13"/>
        </w:numPr>
        <w:tabs>
          <w:tab w:val="left" w:pos="426"/>
        </w:tabs>
        <w:spacing w:line="480" w:lineRule="auto"/>
        <w:ind w:left="426" w:right="-24" w:hanging="426"/>
        <w:jc w:val="both"/>
        <w:rPr>
          <w:rFonts w:ascii="Times New Roman" w:hAnsi="Times New Roman" w:cs="Times New Roman"/>
          <w:sz w:val="28"/>
          <w:szCs w:val="28"/>
        </w:rPr>
      </w:pPr>
      <w:r w:rsidRPr="00C455B0">
        <w:rPr>
          <w:rFonts w:ascii="Times New Roman" w:hAnsi="Times New Roman" w:cs="Times New Roman"/>
          <w:sz w:val="28"/>
          <w:szCs w:val="28"/>
        </w:rPr>
        <w:t xml:space="preserve">PR next contended that </w:t>
      </w:r>
      <w:r w:rsidR="00754387" w:rsidRPr="00C455B0">
        <w:rPr>
          <w:rFonts w:ascii="Times New Roman" w:hAnsi="Times New Roman" w:cs="Times New Roman"/>
          <w:sz w:val="28"/>
          <w:szCs w:val="28"/>
        </w:rPr>
        <w:t>t</w:t>
      </w:r>
      <w:r w:rsidR="00046193" w:rsidRPr="00C455B0">
        <w:rPr>
          <w:rFonts w:ascii="Times New Roman" w:hAnsi="Times New Roman" w:cs="Times New Roman"/>
          <w:sz w:val="28"/>
          <w:szCs w:val="28"/>
        </w:rPr>
        <w:t xml:space="preserve">he Petitioner had not even earned profit of the magnitude of the amount charged due to overhauling of its account for the period from </w:t>
      </w:r>
      <w:r w:rsidR="00754387" w:rsidRPr="00C455B0">
        <w:rPr>
          <w:rFonts w:ascii="Times New Roman" w:hAnsi="Times New Roman" w:cs="Times New Roman"/>
          <w:sz w:val="28"/>
          <w:szCs w:val="28"/>
        </w:rPr>
        <w:t>28.02.</w:t>
      </w:r>
      <w:r w:rsidR="00046193" w:rsidRPr="00C455B0">
        <w:rPr>
          <w:rFonts w:ascii="Times New Roman" w:hAnsi="Times New Roman" w:cs="Times New Roman"/>
          <w:sz w:val="28"/>
          <w:szCs w:val="28"/>
        </w:rPr>
        <w:t>2015 to</w:t>
      </w:r>
      <w:r w:rsidR="00754387" w:rsidRPr="00C455B0">
        <w:rPr>
          <w:rFonts w:ascii="Times New Roman" w:hAnsi="Times New Roman" w:cs="Times New Roman"/>
          <w:sz w:val="28"/>
          <w:szCs w:val="28"/>
        </w:rPr>
        <w:t xml:space="preserve"> 05.</w:t>
      </w:r>
      <w:r w:rsidR="00046193" w:rsidRPr="00C455B0">
        <w:rPr>
          <w:rFonts w:ascii="Times New Roman" w:hAnsi="Times New Roman" w:cs="Times New Roman"/>
          <w:sz w:val="28"/>
          <w:szCs w:val="28"/>
        </w:rPr>
        <w:t>03</w:t>
      </w:r>
      <w:r w:rsidR="00754387" w:rsidRPr="00C455B0">
        <w:rPr>
          <w:rFonts w:ascii="Times New Roman" w:hAnsi="Times New Roman" w:cs="Times New Roman"/>
          <w:sz w:val="28"/>
          <w:szCs w:val="28"/>
        </w:rPr>
        <w:t>.</w:t>
      </w:r>
      <w:r w:rsidR="00046193" w:rsidRPr="00C455B0">
        <w:rPr>
          <w:rFonts w:ascii="Times New Roman" w:hAnsi="Times New Roman" w:cs="Times New Roman"/>
          <w:sz w:val="28"/>
          <w:szCs w:val="28"/>
        </w:rPr>
        <w:t xml:space="preserve">2016 and could not recover this </w:t>
      </w:r>
      <w:r w:rsidR="00046193" w:rsidRPr="00C455B0">
        <w:rPr>
          <w:rFonts w:ascii="Times New Roman" w:hAnsi="Times New Roman" w:cs="Times New Roman"/>
          <w:sz w:val="28"/>
          <w:szCs w:val="28"/>
        </w:rPr>
        <w:lastRenderedPageBreak/>
        <w:t xml:space="preserve">amount from its customers after a lapse of more than a year.  The Petitioner was, thus, put to unbearable loss due to fault of the Respondent for not replacing the Energy </w:t>
      </w:r>
      <w:r w:rsidR="00754387" w:rsidRPr="00C455B0">
        <w:rPr>
          <w:rFonts w:ascii="Times New Roman" w:hAnsi="Times New Roman" w:cs="Times New Roman"/>
          <w:sz w:val="28"/>
          <w:szCs w:val="28"/>
        </w:rPr>
        <w:t>M</w:t>
      </w:r>
      <w:r w:rsidR="00046193" w:rsidRPr="00C455B0">
        <w:rPr>
          <w:rFonts w:ascii="Times New Roman" w:hAnsi="Times New Roman" w:cs="Times New Roman"/>
          <w:sz w:val="28"/>
          <w:szCs w:val="28"/>
        </w:rPr>
        <w:t>eter within the stipulated time.</w:t>
      </w:r>
    </w:p>
    <w:p w:rsidR="00A32504" w:rsidRPr="00754387" w:rsidRDefault="0033608D" w:rsidP="00FB2E0E">
      <w:pPr>
        <w:pStyle w:val="ListParagraph"/>
        <w:spacing w:line="480" w:lineRule="auto"/>
        <w:ind w:left="567" w:firstLine="873"/>
        <w:jc w:val="both"/>
        <w:rPr>
          <w:rFonts w:ascii="Times New Roman" w:hAnsi="Times New Roman" w:cs="Times New Roman"/>
          <w:b/>
          <w:sz w:val="28"/>
          <w:szCs w:val="28"/>
        </w:rPr>
      </w:pPr>
      <w:r>
        <w:rPr>
          <w:rFonts w:ascii="Times New Roman" w:hAnsi="Times New Roman" w:cs="Times New Roman"/>
          <w:sz w:val="28"/>
          <w:szCs w:val="28"/>
        </w:rPr>
        <w:t xml:space="preserve">The Respondent contested the contention of the </w:t>
      </w:r>
      <w:r w:rsidR="00754387">
        <w:rPr>
          <w:rFonts w:ascii="Times New Roman" w:hAnsi="Times New Roman" w:cs="Times New Roman"/>
          <w:sz w:val="28"/>
          <w:szCs w:val="28"/>
        </w:rPr>
        <w:t>P</w:t>
      </w:r>
      <w:r>
        <w:rPr>
          <w:rFonts w:ascii="Times New Roman" w:hAnsi="Times New Roman" w:cs="Times New Roman"/>
          <w:sz w:val="28"/>
          <w:szCs w:val="28"/>
        </w:rPr>
        <w:t xml:space="preserve">etitioner </w:t>
      </w:r>
      <w:r w:rsidR="00754387">
        <w:rPr>
          <w:rFonts w:ascii="Times New Roman" w:hAnsi="Times New Roman" w:cs="Times New Roman"/>
          <w:sz w:val="28"/>
          <w:szCs w:val="28"/>
        </w:rPr>
        <w:t xml:space="preserve">by stating </w:t>
      </w:r>
      <w:r>
        <w:rPr>
          <w:rFonts w:ascii="Times New Roman" w:hAnsi="Times New Roman" w:cs="Times New Roman"/>
          <w:sz w:val="28"/>
          <w:szCs w:val="28"/>
        </w:rPr>
        <w:t xml:space="preserve">that it </w:t>
      </w:r>
      <w:r w:rsidR="00754387">
        <w:rPr>
          <w:rFonts w:ascii="Times New Roman" w:hAnsi="Times New Roman" w:cs="Times New Roman"/>
          <w:sz w:val="28"/>
          <w:szCs w:val="28"/>
        </w:rPr>
        <w:t>had</w:t>
      </w:r>
      <w:r>
        <w:rPr>
          <w:rFonts w:ascii="Times New Roman" w:hAnsi="Times New Roman" w:cs="Times New Roman"/>
          <w:sz w:val="28"/>
          <w:szCs w:val="28"/>
        </w:rPr>
        <w:t xml:space="preserve"> not submitted any documentary evidence in support of its contention that the Unit was not running.  The Respondent added that the Addl. S.E/Enforcement-2, Ludhiana after checking the connection, reported that t</w:t>
      </w:r>
      <w:r w:rsidRPr="00754387">
        <w:rPr>
          <w:rFonts w:ascii="Times New Roman" w:hAnsi="Times New Roman" w:cs="Times New Roman"/>
          <w:b/>
          <w:sz w:val="28"/>
          <w:szCs w:val="28"/>
        </w:rPr>
        <w:t xml:space="preserve">he </w:t>
      </w:r>
      <w:r w:rsidR="00754387" w:rsidRPr="00754387">
        <w:rPr>
          <w:rFonts w:ascii="Times New Roman" w:hAnsi="Times New Roman" w:cs="Times New Roman"/>
          <w:b/>
          <w:sz w:val="28"/>
          <w:szCs w:val="28"/>
        </w:rPr>
        <w:t>Energy M</w:t>
      </w:r>
      <w:r w:rsidRPr="00754387">
        <w:rPr>
          <w:rFonts w:ascii="Times New Roman" w:hAnsi="Times New Roman" w:cs="Times New Roman"/>
          <w:b/>
          <w:sz w:val="28"/>
          <w:szCs w:val="28"/>
        </w:rPr>
        <w:t>eter was burnt but the Unit</w:t>
      </w:r>
      <w:r w:rsidR="00750AB5">
        <w:rPr>
          <w:rFonts w:ascii="Times New Roman" w:hAnsi="Times New Roman" w:cs="Times New Roman"/>
          <w:b/>
          <w:sz w:val="28"/>
          <w:szCs w:val="28"/>
        </w:rPr>
        <w:t xml:space="preserve"> (factory)</w:t>
      </w:r>
      <w:r w:rsidRPr="00754387">
        <w:rPr>
          <w:rFonts w:ascii="Times New Roman" w:hAnsi="Times New Roman" w:cs="Times New Roman"/>
          <w:b/>
          <w:sz w:val="28"/>
          <w:szCs w:val="28"/>
        </w:rPr>
        <w:t xml:space="preserve"> was running.</w:t>
      </w:r>
    </w:p>
    <w:p w:rsidR="008913DB" w:rsidRPr="009B0A23" w:rsidRDefault="00C47E87" w:rsidP="00C47E87">
      <w:pPr>
        <w:pStyle w:val="ListParagraph"/>
        <w:numPr>
          <w:ilvl w:val="0"/>
          <w:numId w:val="13"/>
        </w:numPr>
        <w:tabs>
          <w:tab w:val="left" w:pos="426"/>
        </w:tabs>
        <w:spacing w:line="480" w:lineRule="auto"/>
        <w:ind w:left="567" w:right="-24" w:hanging="567"/>
        <w:jc w:val="both"/>
        <w:rPr>
          <w:rFonts w:ascii="Times New Roman" w:hAnsi="Times New Roman" w:cs="Times New Roman"/>
          <w:b/>
          <w:sz w:val="28"/>
          <w:szCs w:val="28"/>
        </w:rPr>
      </w:pPr>
      <w:r>
        <w:rPr>
          <w:rFonts w:ascii="Times New Roman" w:hAnsi="Times New Roman" w:cs="Times New Roman"/>
          <w:sz w:val="28"/>
          <w:szCs w:val="28"/>
        </w:rPr>
        <w:t xml:space="preserve"> </w:t>
      </w:r>
      <w:r w:rsidR="005F5652" w:rsidRPr="009B0A23">
        <w:rPr>
          <w:rFonts w:ascii="Times New Roman" w:hAnsi="Times New Roman" w:cs="Times New Roman"/>
          <w:sz w:val="28"/>
          <w:szCs w:val="28"/>
        </w:rPr>
        <w:t>P</w:t>
      </w:r>
      <w:r w:rsidR="00E16092">
        <w:rPr>
          <w:rFonts w:ascii="Times New Roman" w:hAnsi="Times New Roman" w:cs="Times New Roman"/>
          <w:sz w:val="28"/>
          <w:szCs w:val="28"/>
        </w:rPr>
        <w:t>R</w:t>
      </w:r>
      <w:r w:rsidR="005F5652" w:rsidRPr="009B0A23">
        <w:rPr>
          <w:rFonts w:ascii="Times New Roman" w:hAnsi="Times New Roman" w:cs="Times New Roman"/>
          <w:sz w:val="28"/>
          <w:szCs w:val="28"/>
        </w:rPr>
        <w:t xml:space="preserve"> argued that the supply from the connection </w:t>
      </w:r>
      <w:r w:rsidR="008913DB" w:rsidRPr="009B0A23">
        <w:rPr>
          <w:rFonts w:ascii="Times New Roman" w:hAnsi="Times New Roman" w:cs="Times New Roman"/>
          <w:sz w:val="28"/>
          <w:szCs w:val="28"/>
        </w:rPr>
        <w:t>was being used for manufacturing of Nuts &amp; Bolts and the consumption varied from month to month, and also not matching with the consumption of the corresponding period of previous year.  However, burdening the consumer with such a huge amount of Rs. 7,</w:t>
      </w:r>
      <w:r w:rsidR="00E16092">
        <w:rPr>
          <w:rFonts w:ascii="Times New Roman" w:hAnsi="Times New Roman" w:cs="Times New Roman"/>
          <w:sz w:val="28"/>
          <w:szCs w:val="28"/>
        </w:rPr>
        <w:t>36</w:t>
      </w:r>
      <w:r w:rsidR="008913DB" w:rsidRPr="009B0A23">
        <w:rPr>
          <w:rFonts w:ascii="Times New Roman" w:hAnsi="Times New Roman" w:cs="Times New Roman"/>
          <w:sz w:val="28"/>
          <w:szCs w:val="28"/>
        </w:rPr>
        <w:t>,</w:t>
      </w:r>
      <w:r w:rsidR="00E16092">
        <w:rPr>
          <w:rFonts w:ascii="Times New Roman" w:hAnsi="Times New Roman" w:cs="Times New Roman"/>
          <w:sz w:val="28"/>
          <w:szCs w:val="28"/>
        </w:rPr>
        <w:t>747</w:t>
      </w:r>
      <w:r w:rsidR="008913DB" w:rsidRPr="009B0A23">
        <w:rPr>
          <w:rFonts w:ascii="Times New Roman" w:hAnsi="Times New Roman" w:cs="Times New Roman"/>
          <w:sz w:val="28"/>
          <w:szCs w:val="28"/>
        </w:rPr>
        <w:t>/-, without testing the accuracy of the Energy Meter and without taking the DDL of the Energy Meter, was unjustified.</w:t>
      </w:r>
    </w:p>
    <w:p w:rsidR="00E16092" w:rsidRPr="00E16092" w:rsidRDefault="00183AD4" w:rsidP="003E0E45">
      <w:pPr>
        <w:pStyle w:val="ListParagraph"/>
        <w:numPr>
          <w:ilvl w:val="0"/>
          <w:numId w:val="13"/>
        </w:numPr>
        <w:spacing w:line="480" w:lineRule="auto"/>
        <w:ind w:left="709" w:right="26" w:hanging="709"/>
        <w:jc w:val="both"/>
        <w:rPr>
          <w:rFonts w:ascii="Times New Roman" w:hAnsi="Times New Roman" w:cs="Times New Roman"/>
          <w:i/>
          <w:sz w:val="28"/>
          <w:szCs w:val="28"/>
        </w:rPr>
      </w:pPr>
      <w:r w:rsidRPr="00E16092">
        <w:rPr>
          <w:rFonts w:ascii="Times New Roman" w:hAnsi="Times New Roman" w:cs="Times New Roman"/>
          <w:sz w:val="28"/>
          <w:szCs w:val="28"/>
        </w:rPr>
        <w:t>P</w:t>
      </w:r>
      <w:r w:rsidR="00F2469B" w:rsidRPr="00E16092">
        <w:rPr>
          <w:rFonts w:ascii="Times New Roman" w:hAnsi="Times New Roman" w:cs="Times New Roman"/>
          <w:sz w:val="28"/>
          <w:szCs w:val="28"/>
        </w:rPr>
        <w:t>R</w:t>
      </w:r>
      <w:r w:rsidRPr="00E16092">
        <w:rPr>
          <w:rFonts w:ascii="Times New Roman" w:hAnsi="Times New Roman" w:cs="Times New Roman"/>
          <w:sz w:val="28"/>
          <w:szCs w:val="28"/>
        </w:rPr>
        <w:t xml:space="preserve"> argued that the Revenue Aud</w:t>
      </w:r>
      <w:r w:rsidR="00033741">
        <w:rPr>
          <w:rFonts w:ascii="Times New Roman" w:hAnsi="Times New Roman" w:cs="Times New Roman"/>
          <w:sz w:val="28"/>
          <w:szCs w:val="28"/>
        </w:rPr>
        <w:t>it Party wrongly overhauled the</w:t>
      </w:r>
      <w:r w:rsidR="00033741">
        <w:rPr>
          <w:rFonts w:ascii="Times New Roman" w:hAnsi="Times New Roman" w:cs="Times New Roman"/>
          <w:sz w:val="28"/>
          <w:szCs w:val="28"/>
        </w:rPr>
        <w:tab/>
      </w:r>
      <w:r w:rsidRPr="00E16092">
        <w:rPr>
          <w:rFonts w:ascii="Times New Roman" w:hAnsi="Times New Roman" w:cs="Times New Roman"/>
          <w:sz w:val="28"/>
          <w:szCs w:val="28"/>
        </w:rPr>
        <w:t xml:space="preserve">account for </w:t>
      </w:r>
      <w:r w:rsidR="00E16092" w:rsidRPr="00E16092">
        <w:rPr>
          <w:rFonts w:ascii="Times New Roman" w:hAnsi="Times New Roman" w:cs="Times New Roman"/>
          <w:sz w:val="28"/>
          <w:szCs w:val="28"/>
        </w:rPr>
        <w:t xml:space="preserve">30.04.2015 </w:t>
      </w:r>
      <w:r w:rsidRPr="00E16092">
        <w:rPr>
          <w:rFonts w:ascii="Times New Roman" w:hAnsi="Times New Roman" w:cs="Times New Roman"/>
          <w:sz w:val="28"/>
          <w:szCs w:val="28"/>
        </w:rPr>
        <w:t>by</w:t>
      </w:r>
      <w:r w:rsidR="00750AB5">
        <w:rPr>
          <w:rFonts w:ascii="Times New Roman" w:hAnsi="Times New Roman" w:cs="Times New Roman"/>
          <w:sz w:val="28"/>
          <w:szCs w:val="28"/>
        </w:rPr>
        <w:t xml:space="preserve"> </w:t>
      </w:r>
      <w:r w:rsidR="00E16092" w:rsidRPr="00E16092">
        <w:rPr>
          <w:rFonts w:ascii="Times New Roman" w:hAnsi="Times New Roman" w:cs="Times New Roman"/>
          <w:sz w:val="28"/>
          <w:szCs w:val="28"/>
        </w:rPr>
        <w:t>taking</w:t>
      </w:r>
      <w:r w:rsidRPr="00E16092">
        <w:rPr>
          <w:rFonts w:ascii="Times New Roman" w:hAnsi="Times New Roman" w:cs="Times New Roman"/>
          <w:sz w:val="28"/>
          <w:szCs w:val="28"/>
        </w:rPr>
        <w:t xml:space="preserve"> 10631 units against the actual</w:t>
      </w:r>
      <w:r w:rsidR="00960AF7">
        <w:rPr>
          <w:rFonts w:ascii="Times New Roman" w:hAnsi="Times New Roman" w:cs="Times New Roman"/>
          <w:sz w:val="28"/>
          <w:szCs w:val="28"/>
        </w:rPr>
        <w:tab/>
      </w:r>
      <w:r w:rsidRPr="00E16092">
        <w:rPr>
          <w:rFonts w:ascii="Times New Roman" w:hAnsi="Times New Roman" w:cs="Times New Roman"/>
          <w:sz w:val="28"/>
          <w:szCs w:val="28"/>
        </w:rPr>
        <w:t>consumption</w:t>
      </w:r>
      <w:r w:rsidR="00F2469B" w:rsidRPr="00E16092">
        <w:rPr>
          <w:rFonts w:ascii="Times New Roman" w:hAnsi="Times New Roman" w:cs="Times New Roman"/>
          <w:sz w:val="28"/>
          <w:szCs w:val="28"/>
        </w:rPr>
        <w:t xml:space="preserve"> </w:t>
      </w:r>
      <w:r w:rsidRPr="00E16092">
        <w:rPr>
          <w:rFonts w:ascii="Times New Roman" w:hAnsi="Times New Roman" w:cs="Times New Roman"/>
          <w:sz w:val="28"/>
          <w:szCs w:val="28"/>
        </w:rPr>
        <w:t>of 6058 units and for J</w:t>
      </w:r>
      <w:r w:rsidR="00295261">
        <w:rPr>
          <w:rFonts w:ascii="Times New Roman" w:hAnsi="Times New Roman" w:cs="Times New Roman"/>
          <w:sz w:val="28"/>
          <w:szCs w:val="28"/>
        </w:rPr>
        <w:t>une 2015 by 11577 units against</w:t>
      </w:r>
      <w:r w:rsidR="00295261">
        <w:rPr>
          <w:rFonts w:ascii="Times New Roman" w:hAnsi="Times New Roman" w:cs="Times New Roman"/>
          <w:sz w:val="28"/>
          <w:szCs w:val="28"/>
        </w:rPr>
        <w:tab/>
      </w:r>
      <w:r w:rsidRPr="00E16092">
        <w:rPr>
          <w:rFonts w:ascii="Times New Roman" w:hAnsi="Times New Roman" w:cs="Times New Roman"/>
          <w:sz w:val="28"/>
          <w:szCs w:val="28"/>
        </w:rPr>
        <w:t xml:space="preserve">the consumption of 7624 units. </w:t>
      </w:r>
      <w:r w:rsidR="00E16092" w:rsidRPr="00E16092">
        <w:rPr>
          <w:rFonts w:ascii="Times New Roman" w:hAnsi="Times New Roman" w:cs="Times New Roman"/>
          <w:sz w:val="28"/>
          <w:szCs w:val="28"/>
        </w:rPr>
        <w:t xml:space="preserve">The </w:t>
      </w:r>
      <w:r w:rsidR="004C3592">
        <w:rPr>
          <w:rFonts w:ascii="Times New Roman" w:hAnsi="Times New Roman" w:cs="Times New Roman"/>
          <w:sz w:val="28"/>
          <w:szCs w:val="28"/>
        </w:rPr>
        <w:t>consumption for the previous</w:t>
      </w:r>
      <w:r w:rsidR="007A0AF9">
        <w:rPr>
          <w:rFonts w:ascii="Times New Roman" w:hAnsi="Times New Roman" w:cs="Times New Roman"/>
          <w:sz w:val="28"/>
          <w:szCs w:val="28"/>
        </w:rPr>
        <w:tab/>
      </w:r>
      <w:r w:rsidR="00F2469B" w:rsidRPr="00E16092">
        <w:rPr>
          <w:rFonts w:ascii="Times New Roman" w:hAnsi="Times New Roman" w:cs="Times New Roman"/>
          <w:sz w:val="28"/>
          <w:szCs w:val="28"/>
        </w:rPr>
        <w:t>two</w:t>
      </w:r>
      <w:r w:rsidR="007A0AF9">
        <w:rPr>
          <w:rFonts w:ascii="Times New Roman" w:hAnsi="Times New Roman" w:cs="Times New Roman"/>
          <w:sz w:val="28"/>
          <w:szCs w:val="28"/>
        </w:rPr>
        <w:t xml:space="preserve"> </w:t>
      </w:r>
      <w:r w:rsidRPr="00E16092">
        <w:rPr>
          <w:rFonts w:ascii="Times New Roman" w:hAnsi="Times New Roman" w:cs="Times New Roman"/>
          <w:sz w:val="28"/>
          <w:szCs w:val="28"/>
        </w:rPr>
        <w:t xml:space="preserve">months </w:t>
      </w:r>
      <w:r w:rsidR="00E16092" w:rsidRPr="00E16092">
        <w:rPr>
          <w:rFonts w:ascii="Times New Roman" w:hAnsi="Times New Roman" w:cs="Times New Roman"/>
          <w:sz w:val="28"/>
          <w:szCs w:val="28"/>
        </w:rPr>
        <w:t xml:space="preserve">i.e. for </w:t>
      </w:r>
      <w:r w:rsidRPr="00E16092">
        <w:rPr>
          <w:rFonts w:ascii="Times New Roman" w:hAnsi="Times New Roman" w:cs="Times New Roman"/>
          <w:sz w:val="28"/>
          <w:szCs w:val="28"/>
        </w:rPr>
        <w:t>March 2015 and April 2015</w:t>
      </w:r>
      <w:r w:rsidR="00E16092" w:rsidRPr="00E16092">
        <w:rPr>
          <w:rFonts w:ascii="Times New Roman" w:hAnsi="Times New Roman" w:cs="Times New Roman"/>
          <w:sz w:val="28"/>
          <w:szCs w:val="28"/>
        </w:rPr>
        <w:t xml:space="preserve">, was 6136 and </w:t>
      </w:r>
      <w:r w:rsidR="001A7D49">
        <w:rPr>
          <w:rFonts w:ascii="Times New Roman" w:hAnsi="Times New Roman" w:cs="Times New Roman"/>
          <w:sz w:val="28"/>
          <w:szCs w:val="28"/>
        </w:rPr>
        <w:t>6813</w:t>
      </w:r>
      <w:r w:rsidR="001C3BD1">
        <w:rPr>
          <w:rFonts w:ascii="Times New Roman" w:hAnsi="Times New Roman" w:cs="Times New Roman"/>
          <w:sz w:val="28"/>
          <w:szCs w:val="28"/>
        </w:rPr>
        <w:lastRenderedPageBreak/>
        <w:tab/>
      </w:r>
      <w:r w:rsidRPr="00E16092">
        <w:rPr>
          <w:rFonts w:ascii="Times New Roman" w:hAnsi="Times New Roman" w:cs="Times New Roman"/>
          <w:sz w:val="28"/>
          <w:szCs w:val="28"/>
        </w:rPr>
        <w:t>units</w:t>
      </w:r>
      <w:r w:rsidR="00293729">
        <w:rPr>
          <w:rFonts w:ascii="Times New Roman" w:hAnsi="Times New Roman" w:cs="Times New Roman"/>
          <w:sz w:val="28"/>
          <w:szCs w:val="28"/>
        </w:rPr>
        <w:t xml:space="preserve"> respectively </w:t>
      </w:r>
      <w:r w:rsidR="00E16092" w:rsidRPr="00E16092">
        <w:rPr>
          <w:rFonts w:ascii="Times New Roman" w:hAnsi="Times New Roman" w:cs="Times New Roman"/>
          <w:sz w:val="28"/>
          <w:szCs w:val="28"/>
        </w:rPr>
        <w:t>and the Meter was declared OK.</w:t>
      </w:r>
      <w:r w:rsidRPr="00E16092">
        <w:rPr>
          <w:rFonts w:ascii="Times New Roman" w:hAnsi="Times New Roman" w:cs="Times New Roman"/>
          <w:sz w:val="28"/>
          <w:szCs w:val="28"/>
        </w:rPr>
        <w:t xml:space="preserve"> Now the consumption for the</w:t>
      </w:r>
      <w:r w:rsidR="00293729">
        <w:rPr>
          <w:rFonts w:ascii="Times New Roman" w:hAnsi="Times New Roman" w:cs="Times New Roman"/>
          <w:sz w:val="28"/>
          <w:szCs w:val="28"/>
        </w:rPr>
        <w:t xml:space="preserve"> </w:t>
      </w:r>
      <w:r w:rsidRPr="00E16092">
        <w:rPr>
          <w:rFonts w:ascii="Times New Roman" w:hAnsi="Times New Roman" w:cs="Times New Roman"/>
          <w:sz w:val="28"/>
          <w:szCs w:val="28"/>
        </w:rPr>
        <w:t xml:space="preserve">period </w:t>
      </w:r>
      <w:r w:rsidR="00E16092" w:rsidRPr="00E16092">
        <w:rPr>
          <w:rFonts w:ascii="Times New Roman" w:hAnsi="Times New Roman" w:cs="Times New Roman"/>
          <w:sz w:val="28"/>
          <w:szCs w:val="28"/>
        </w:rPr>
        <w:t xml:space="preserve">from </w:t>
      </w:r>
      <w:r w:rsidRPr="00E16092">
        <w:rPr>
          <w:rFonts w:ascii="Times New Roman" w:hAnsi="Times New Roman" w:cs="Times New Roman"/>
          <w:sz w:val="28"/>
          <w:szCs w:val="28"/>
        </w:rPr>
        <w:t xml:space="preserve">March 2015 to June 2015 was almost the same which clears that the work was less and the same consumption pattern was continuing after June 2015 when the </w:t>
      </w:r>
      <w:r w:rsidR="00E16092" w:rsidRPr="00E16092">
        <w:rPr>
          <w:rFonts w:ascii="Times New Roman" w:hAnsi="Times New Roman" w:cs="Times New Roman"/>
          <w:sz w:val="28"/>
          <w:szCs w:val="28"/>
        </w:rPr>
        <w:t>Energy M</w:t>
      </w:r>
      <w:r w:rsidRPr="00E16092">
        <w:rPr>
          <w:rFonts w:ascii="Times New Roman" w:hAnsi="Times New Roman" w:cs="Times New Roman"/>
          <w:sz w:val="28"/>
          <w:szCs w:val="28"/>
        </w:rPr>
        <w:t xml:space="preserve">eter got burnt, but the Audit Party has wrongly overhauled the account by taking the average </w:t>
      </w:r>
      <w:r w:rsidR="00E16092" w:rsidRPr="00E16092">
        <w:rPr>
          <w:rFonts w:ascii="Times New Roman" w:hAnsi="Times New Roman" w:cs="Times New Roman"/>
          <w:sz w:val="28"/>
          <w:szCs w:val="28"/>
        </w:rPr>
        <w:t xml:space="preserve">consumption </w:t>
      </w:r>
      <w:r w:rsidRPr="00E16092">
        <w:rPr>
          <w:rFonts w:ascii="Times New Roman" w:hAnsi="Times New Roman" w:cs="Times New Roman"/>
          <w:sz w:val="28"/>
          <w:szCs w:val="28"/>
        </w:rPr>
        <w:t xml:space="preserve">for the period 29.03.2014 to 31.03.2015 which </w:t>
      </w:r>
      <w:r w:rsidR="00E16092" w:rsidRPr="00E16092">
        <w:rPr>
          <w:rFonts w:ascii="Times New Roman" w:hAnsi="Times New Roman" w:cs="Times New Roman"/>
          <w:sz w:val="28"/>
          <w:szCs w:val="28"/>
        </w:rPr>
        <w:t xml:space="preserve">was </w:t>
      </w:r>
      <w:r w:rsidRPr="00E16092">
        <w:rPr>
          <w:rFonts w:ascii="Times New Roman" w:hAnsi="Times New Roman" w:cs="Times New Roman"/>
          <w:sz w:val="28"/>
          <w:szCs w:val="28"/>
        </w:rPr>
        <w:t xml:space="preserve">wrong and unjustified.  </w:t>
      </w:r>
    </w:p>
    <w:p w:rsidR="00B018D5" w:rsidRDefault="00526BA9" w:rsidP="00E16092">
      <w:pPr>
        <w:pStyle w:val="ListParagraph"/>
        <w:spacing w:line="480" w:lineRule="auto"/>
        <w:ind w:left="0" w:right="26" w:firstLine="360"/>
        <w:jc w:val="both"/>
        <w:rPr>
          <w:rFonts w:ascii="Times New Roman" w:hAnsi="Times New Roman" w:cs="Times New Roman"/>
          <w:i/>
          <w:sz w:val="28"/>
          <w:szCs w:val="28"/>
        </w:rPr>
      </w:pPr>
      <w:r w:rsidRPr="00E16092">
        <w:rPr>
          <w:rFonts w:ascii="Times New Roman" w:hAnsi="Times New Roman" w:cs="Times New Roman"/>
          <w:i/>
          <w:sz w:val="28"/>
          <w:szCs w:val="28"/>
        </w:rPr>
        <w:t xml:space="preserve">I observe that the Revenue Audit Party (RAP) overhauled the account of the Petitioner as the recorded consumption during the month of 05/2015, 06/2015 was 6058 and 7624 units respectively as compared to consumption recorded during the same month of previous year i.e. 2014 which were 10985 and 11950 units and during the month of 07/2015, 08/2015, 09/2015, 10/2015, 11/2015, 12/2015, 01/2016, 02/2016 and 03/2016 </w:t>
      </w:r>
      <w:r w:rsidR="0071371F">
        <w:rPr>
          <w:rFonts w:ascii="Times New Roman" w:hAnsi="Times New Roman" w:cs="Times New Roman"/>
          <w:i/>
          <w:sz w:val="28"/>
          <w:szCs w:val="28"/>
        </w:rPr>
        <w:t xml:space="preserve">, the </w:t>
      </w:r>
      <w:r w:rsidR="00E16092">
        <w:rPr>
          <w:rFonts w:ascii="Times New Roman" w:hAnsi="Times New Roman" w:cs="Times New Roman"/>
          <w:i/>
          <w:sz w:val="28"/>
          <w:szCs w:val="28"/>
        </w:rPr>
        <w:t xml:space="preserve">consumption </w:t>
      </w:r>
      <w:r w:rsidRPr="00E16092">
        <w:rPr>
          <w:rFonts w:ascii="Times New Roman" w:hAnsi="Times New Roman" w:cs="Times New Roman"/>
          <w:i/>
          <w:sz w:val="28"/>
          <w:szCs w:val="28"/>
        </w:rPr>
        <w:t xml:space="preserve">was </w:t>
      </w:r>
      <w:r w:rsidR="00292EE0">
        <w:rPr>
          <w:rFonts w:ascii="Times New Roman" w:hAnsi="Times New Roman" w:cs="Times New Roman"/>
          <w:i/>
          <w:sz w:val="28"/>
          <w:szCs w:val="28"/>
        </w:rPr>
        <w:t xml:space="preserve">shown as </w:t>
      </w:r>
      <w:r w:rsidRPr="00E16092">
        <w:rPr>
          <w:rFonts w:ascii="Times New Roman" w:hAnsi="Times New Roman" w:cs="Times New Roman"/>
          <w:i/>
          <w:sz w:val="28"/>
          <w:szCs w:val="28"/>
        </w:rPr>
        <w:t>nil</w:t>
      </w:r>
      <w:r w:rsidR="00646B0B">
        <w:rPr>
          <w:rFonts w:ascii="Times New Roman" w:hAnsi="Times New Roman" w:cs="Times New Roman"/>
          <w:i/>
          <w:sz w:val="28"/>
          <w:szCs w:val="28"/>
        </w:rPr>
        <w:t>.</w:t>
      </w:r>
      <w:r w:rsidR="00293729">
        <w:rPr>
          <w:rFonts w:ascii="Times New Roman" w:hAnsi="Times New Roman" w:cs="Times New Roman"/>
          <w:i/>
          <w:sz w:val="28"/>
          <w:szCs w:val="28"/>
        </w:rPr>
        <w:t xml:space="preserve"> </w:t>
      </w:r>
      <w:r w:rsidR="00AB4FA5">
        <w:rPr>
          <w:rFonts w:ascii="Times New Roman" w:hAnsi="Times New Roman" w:cs="Times New Roman"/>
          <w:i/>
          <w:sz w:val="28"/>
          <w:szCs w:val="28"/>
        </w:rPr>
        <w:t>I further find from the Monthly Meter Reading Record, placed in the file that the Meter Reader recorded the status of Energy Meter as ‘D’ (Defective) from 28.07.2015 to 29.02.2016 and the same reading (1339129 kWh) was recorded but no action was taken by the AEE/Commercial to get the Energy Meter checked immediately from the Enforcement, resulting in avoidable litigation.</w:t>
      </w:r>
    </w:p>
    <w:p w:rsidR="00C70883" w:rsidRPr="00E16092" w:rsidRDefault="00C70883" w:rsidP="00E16092">
      <w:pPr>
        <w:pStyle w:val="ListParagraph"/>
        <w:spacing w:line="480" w:lineRule="auto"/>
        <w:ind w:left="0" w:right="26" w:firstLine="360"/>
        <w:jc w:val="both"/>
        <w:rPr>
          <w:rFonts w:ascii="Times New Roman" w:hAnsi="Times New Roman" w:cs="Times New Roman"/>
          <w:i/>
          <w:sz w:val="28"/>
          <w:szCs w:val="28"/>
        </w:rPr>
      </w:pPr>
      <w:r w:rsidRPr="00E16092">
        <w:rPr>
          <w:rFonts w:ascii="Times New Roman" w:hAnsi="Times New Roman" w:cs="Times New Roman"/>
          <w:i/>
          <w:sz w:val="28"/>
          <w:szCs w:val="28"/>
        </w:rPr>
        <w:t xml:space="preserve">I </w:t>
      </w:r>
      <w:r w:rsidR="005369C0">
        <w:rPr>
          <w:rFonts w:ascii="Times New Roman" w:hAnsi="Times New Roman" w:cs="Times New Roman"/>
          <w:i/>
          <w:sz w:val="28"/>
          <w:szCs w:val="28"/>
        </w:rPr>
        <w:t xml:space="preserve">also </w:t>
      </w:r>
      <w:r w:rsidRPr="00E16092">
        <w:rPr>
          <w:rFonts w:ascii="Times New Roman" w:hAnsi="Times New Roman" w:cs="Times New Roman"/>
          <w:i/>
          <w:sz w:val="28"/>
          <w:szCs w:val="28"/>
        </w:rPr>
        <w:t xml:space="preserve">observe that the Petitioner, being a Medium Supply Category consumer, defaulted in discharging its obligation as a good consumer by not pin-pointing the fall in </w:t>
      </w:r>
      <w:r w:rsidR="00292EE0">
        <w:rPr>
          <w:rFonts w:ascii="Times New Roman" w:hAnsi="Times New Roman" w:cs="Times New Roman"/>
          <w:i/>
          <w:sz w:val="28"/>
          <w:szCs w:val="28"/>
        </w:rPr>
        <w:t xml:space="preserve">its </w:t>
      </w:r>
      <w:r w:rsidRPr="00E16092">
        <w:rPr>
          <w:rFonts w:ascii="Times New Roman" w:hAnsi="Times New Roman" w:cs="Times New Roman"/>
          <w:i/>
          <w:sz w:val="28"/>
          <w:szCs w:val="28"/>
        </w:rPr>
        <w:t xml:space="preserve">consumption during the disputed period and </w:t>
      </w:r>
      <w:r w:rsidRPr="00E16092">
        <w:rPr>
          <w:rFonts w:ascii="Times New Roman" w:hAnsi="Times New Roman" w:cs="Times New Roman"/>
          <w:i/>
          <w:sz w:val="28"/>
          <w:szCs w:val="28"/>
        </w:rPr>
        <w:lastRenderedPageBreak/>
        <w:t>bringing the same to the notice of the Distribution Licensee for taking corrective action.  At the same time, the Respondent failed to keep a vigil on the variation in the consumption available in Energy Variation Register/SAP in respect of this connection, analyse the reasons for considerable decrease in consumption of energy vis-a-vis previous months and thereafter, take corrective action in time.</w:t>
      </w:r>
    </w:p>
    <w:p w:rsidR="00346522" w:rsidRDefault="00D30FDE" w:rsidP="00C70883">
      <w:pPr>
        <w:pStyle w:val="ListParagraph"/>
        <w:spacing w:line="480" w:lineRule="auto"/>
        <w:ind w:left="0" w:right="26" w:firstLine="360"/>
        <w:jc w:val="both"/>
        <w:rPr>
          <w:rFonts w:ascii="Times New Roman" w:hAnsi="Times New Roman" w:cs="Times New Roman"/>
          <w:sz w:val="28"/>
          <w:szCs w:val="28"/>
        </w:rPr>
      </w:pPr>
      <w:r>
        <w:rPr>
          <w:rFonts w:ascii="Times New Roman" w:hAnsi="Times New Roman" w:cs="Times New Roman"/>
          <w:sz w:val="28"/>
          <w:szCs w:val="28"/>
        </w:rPr>
        <w:t>From the above analysis, it is concluded that the account of the Petitioner is required to be overhauled for six months prior to the replacement of the burnt Energy meter (05.03.2016) on the basis of energy consumption  of the corresponding period of the previous year in terms of provisions contained in Regulation 21.5.2 (a) of  the Supply Code-2014.</w:t>
      </w:r>
    </w:p>
    <w:p w:rsidR="00D30FDE" w:rsidRDefault="002F2A6D" w:rsidP="00D30FDE">
      <w:pPr>
        <w:pStyle w:val="ListParagraph"/>
        <w:spacing w:line="480" w:lineRule="auto"/>
        <w:ind w:left="0" w:right="26"/>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2F2A6D" w:rsidRDefault="002F2A6D" w:rsidP="00D30FDE">
      <w:pPr>
        <w:pStyle w:val="ListParagraph"/>
        <w:spacing w:line="480" w:lineRule="auto"/>
        <w:ind w:left="0" w:right="26"/>
        <w:jc w:val="both"/>
        <w:rPr>
          <w:rFonts w:ascii="Times New Roman" w:hAnsi="Times New Roman" w:cs="Times New Roman"/>
          <w:b/>
          <w:sz w:val="28"/>
          <w:szCs w:val="28"/>
        </w:rPr>
      </w:pPr>
      <w:r>
        <w:rPr>
          <w:rFonts w:ascii="Times New Roman" w:hAnsi="Times New Roman" w:cs="Times New Roman"/>
          <w:b/>
          <w:sz w:val="28"/>
          <w:szCs w:val="28"/>
        </w:rPr>
        <w:tab/>
        <w:t>As a sequel of above discussions, the order dated 07.12.201</w:t>
      </w:r>
      <w:r w:rsidR="005369C0">
        <w:rPr>
          <w:rFonts w:ascii="Times New Roman" w:hAnsi="Times New Roman" w:cs="Times New Roman"/>
          <w:b/>
          <w:sz w:val="28"/>
          <w:szCs w:val="28"/>
        </w:rPr>
        <w:t>7</w:t>
      </w:r>
      <w:r>
        <w:rPr>
          <w:rFonts w:ascii="Times New Roman" w:hAnsi="Times New Roman" w:cs="Times New Roman"/>
          <w:b/>
          <w:sz w:val="28"/>
          <w:szCs w:val="28"/>
        </w:rPr>
        <w:t xml:space="preserve"> of the </w:t>
      </w:r>
      <w:r w:rsidR="005369C0">
        <w:rPr>
          <w:rFonts w:ascii="Times New Roman" w:hAnsi="Times New Roman" w:cs="Times New Roman"/>
          <w:b/>
          <w:sz w:val="28"/>
          <w:szCs w:val="28"/>
        </w:rPr>
        <w:t>F</w:t>
      </w:r>
      <w:r>
        <w:rPr>
          <w:rFonts w:ascii="Times New Roman" w:hAnsi="Times New Roman" w:cs="Times New Roman"/>
          <w:b/>
          <w:sz w:val="28"/>
          <w:szCs w:val="28"/>
        </w:rPr>
        <w:t xml:space="preserve">orum in </w:t>
      </w:r>
      <w:r w:rsidR="005369C0">
        <w:rPr>
          <w:rFonts w:ascii="Times New Roman" w:hAnsi="Times New Roman" w:cs="Times New Roman"/>
          <w:b/>
          <w:sz w:val="28"/>
          <w:szCs w:val="28"/>
        </w:rPr>
        <w:t>C</w:t>
      </w:r>
      <w:r>
        <w:rPr>
          <w:rFonts w:ascii="Times New Roman" w:hAnsi="Times New Roman" w:cs="Times New Roman"/>
          <w:b/>
          <w:sz w:val="28"/>
          <w:szCs w:val="28"/>
        </w:rPr>
        <w:t xml:space="preserve">ase No. CG-266 of 2017 is set-aside.  Accordingly, the Respondent is directed to recalculate the demand as per conclusion arrived at </w:t>
      </w:r>
      <w:r w:rsidR="00C3702C">
        <w:rPr>
          <w:rFonts w:ascii="Times New Roman" w:hAnsi="Times New Roman" w:cs="Times New Roman"/>
          <w:b/>
          <w:sz w:val="28"/>
          <w:szCs w:val="28"/>
        </w:rPr>
        <w:t xml:space="preserve">para 4 above </w:t>
      </w:r>
      <w:r>
        <w:rPr>
          <w:rFonts w:ascii="Times New Roman" w:hAnsi="Times New Roman" w:cs="Times New Roman"/>
          <w:b/>
          <w:sz w:val="28"/>
          <w:szCs w:val="28"/>
        </w:rPr>
        <w:t xml:space="preserve">and refund/recover the amount found </w:t>
      </w:r>
      <w:r w:rsidR="00C3702C">
        <w:rPr>
          <w:rFonts w:ascii="Times New Roman" w:hAnsi="Times New Roman" w:cs="Times New Roman"/>
          <w:b/>
          <w:sz w:val="28"/>
          <w:szCs w:val="28"/>
        </w:rPr>
        <w:t xml:space="preserve">                        </w:t>
      </w:r>
      <w:r>
        <w:rPr>
          <w:rFonts w:ascii="Times New Roman" w:hAnsi="Times New Roman" w:cs="Times New Roman"/>
          <w:b/>
          <w:sz w:val="28"/>
          <w:szCs w:val="28"/>
        </w:rPr>
        <w:t>excess/short, if any, after adjustment as per rules of PSPCL</w:t>
      </w:r>
      <w:r w:rsidR="00C3702C">
        <w:rPr>
          <w:rFonts w:ascii="Times New Roman" w:hAnsi="Times New Roman" w:cs="Times New Roman"/>
          <w:b/>
          <w:sz w:val="28"/>
          <w:szCs w:val="28"/>
        </w:rPr>
        <w:t>, without any interest/surcharge</w:t>
      </w:r>
      <w:r>
        <w:rPr>
          <w:rFonts w:ascii="Times New Roman" w:hAnsi="Times New Roman" w:cs="Times New Roman"/>
          <w:b/>
          <w:sz w:val="28"/>
          <w:szCs w:val="28"/>
        </w:rPr>
        <w:t>.</w:t>
      </w:r>
    </w:p>
    <w:p w:rsidR="002F2A6D" w:rsidRDefault="002F2A6D" w:rsidP="00D30FDE">
      <w:pPr>
        <w:pStyle w:val="ListParagraph"/>
        <w:spacing w:line="480" w:lineRule="auto"/>
        <w:ind w:left="0" w:right="26"/>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sidR="00022BD1">
        <w:rPr>
          <w:rFonts w:ascii="Times New Roman" w:hAnsi="Times New Roman" w:cs="Times New Roman"/>
          <w:sz w:val="28"/>
          <w:szCs w:val="28"/>
        </w:rPr>
        <w:t>The Appeal is disposed off accordingly.</w:t>
      </w:r>
    </w:p>
    <w:p w:rsidR="008E7335" w:rsidRDefault="008E7335" w:rsidP="008E7335">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Engineer-in-Chief, Commercial, PSPCL, Patiala shall issue instructions to all the Additional Superintending Engineer/Senior Executive Engineers to keep a vigil on the variations in the energy </w:t>
      </w:r>
      <w:r>
        <w:rPr>
          <w:rFonts w:ascii="Times New Roman" w:hAnsi="Times New Roman" w:cs="Times New Roman"/>
          <w:sz w:val="28"/>
          <w:szCs w:val="28"/>
        </w:rPr>
        <w:lastRenderedPageBreak/>
        <w:t>consumption recorded and available in Energy Variation Register/SAP in respect of all categories of consumers  falling within their respective jurisdiction, analyse the cases of abnormal decrease in consumption  of current vis-a-vis previous month(s)  and take immediate corrective action, wherever required, with a view to protect the interests of both the Utility and the consumers and avoid unnecessary litigation.</w:t>
      </w:r>
    </w:p>
    <w:p w:rsidR="00793883" w:rsidRDefault="00793883" w:rsidP="00D30FDE">
      <w:pPr>
        <w:pStyle w:val="ListParagraph"/>
        <w:spacing w:line="480" w:lineRule="auto"/>
        <w:ind w:left="0" w:right="26"/>
        <w:jc w:val="both"/>
        <w:rPr>
          <w:rFonts w:ascii="Times New Roman" w:hAnsi="Times New Roman" w:cs="Times New Roman"/>
          <w:sz w:val="28"/>
          <w:szCs w:val="28"/>
        </w:rPr>
      </w:pPr>
    </w:p>
    <w:p w:rsidR="00803A8E" w:rsidRPr="00E274AC" w:rsidRDefault="008E7335" w:rsidP="00803A8E">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803A8E">
        <w:rPr>
          <w:rFonts w:ascii="Times New Roman" w:hAnsi="Times New Roman" w:cs="Times New Roman"/>
          <w:b/>
          <w:sz w:val="28"/>
          <w:szCs w:val="28"/>
        </w:rPr>
        <w:t>.</w:t>
      </w:r>
      <w:r w:rsidR="00803A8E">
        <w:rPr>
          <w:rFonts w:ascii="Times New Roman" w:hAnsi="Times New Roman" w:cs="Times New Roman"/>
          <w:b/>
          <w:sz w:val="28"/>
          <w:szCs w:val="28"/>
        </w:rPr>
        <w:tab/>
      </w:r>
      <w:r w:rsidR="00803A8E" w:rsidRPr="00E274AC">
        <w:rPr>
          <w:rFonts w:ascii="Times New Roman" w:hAnsi="Times New Roman" w:cs="Times New Roman"/>
          <w:sz w:val="28"/>
          <w:szCs w:val="28"/>
        </w:rPr>
        <w:t xml:space="preserve">In case, the Petitioner or the Respondent (Licensee) is not satisfied with the above decision, </w:t>
      </w:r>
      <w:r w:rsidR="00803A8E">
        <w:rPr>
          <w:rFonts w:ascii="Times New Roman" w:hAnsi="Times New Roman" w:cs="Times New Roman"/>
          <w:sz w:val="28"/>
          <w:szCs w:val="28"/>
        </w:rPr>
        <w:t>it is</w:t>
      </w:r>
      <w:r w:rsidR="00803A8E" w:rsidRPr="00E274AC">
        <w:rPr>
          <w:rFonts w:ascii="Times New Roman" w:hAnsi="Times New Roman" w:cs="Times New Roman"/>
          <w:sz w:val="28"/>
          <w:szCs w:val="28"/>
        </w:rPr>
        <w:t xml:space="preserve"> at liberty to seek appropriate remedy against this order from the appropriate Bodies in accordance with Regulation 3.28 of </w:t>
      </w:r>
      <w:r w:rsidR="00803A8E">
        <w:rPr>
          <w:rFonts w:ascii="Times New Roman" w:hAnsi="Times New Roman" w:cs="Times New Roman"/>
          <w:sz w:val="28"/>
          <w:szCs w:val="28"/>
        </w:rPr>
        <w:t xml:space="preserve">the </w:t>
      </w:r>
      <w:r w:rsidR="00803A8E" w:rsidRPr="00E274AC">
        <w:rPr>
          <w:rFonts w:ascii="Times New Roman" w:hAnsi="Times New Roman" w:cs="Times New Roman"/>
          <w:sz w:val="28"/>
          <w:szCs w:val="28"/>
        </w:rPr>
        <w:t>Punjab State Electricity Regulatory Commission (Forum and Ombudsman) Regulations – 2016.</w:t>
      </w:r>
    </w:p>
    <w:p w:rsidR="00803A8E" w:rsidRPr="00803A8E" w:rsidRDefault="00803A8E" w:rsidP="00803A8E">
      <w:pPr>
        <w:pStyle w:val="NoSpacing"/>
        <w:rPr>
          <w:rFonts w:ascii="Times New Roman" w:hAnsi="Times New Roman" w:cs="Times New Roman"/>
          <w:sz w:val="28"/>
          <w:szCs w:val="28"/>
        </w:rPr>
      </w:pPr>
      <w:r w:rsidRPr="00E274AC">
        <w:tab/>
      </w:r>
      <w:r w:rsidR="00033A18">
        <w:tab/>
      </w:r>
      <w:r w:rsidRPr="00E274AC">
        <w:tab/>
      </w:r>
      <w:r w:rsidRPr="00E274AC">
        <w:tab/>
      </w:r>
      <w:r w:rsidRPr="00E274AC">
        <w:tab/>
      </w:r>
      <w:r w:rsidRPr="00E274AC">
        <w:tab/>
      </w:r>
      <w:r w:rsidRPr="00E274AC">
        <w:tab/>
      </w:r>
      <w:r w:rsidRPr="00803A8E">
        <w:rPr>
          <w:rFonts w:ascii="Times New Roman" w:hAnsi="Times New Roman" w:cs="Times New Roman"/>
          <w:sz w:val="28"/>
          <w:szCs w:val="28"/>
        </w:rPr>
        <w:t>(VIRINDER SINGH)</w:t>
      </w:r>
    </w:p>
    <w:p w:rsidR="00803A8E" w:rsidRPr="00803A8E" w:rsidRDefault="00F018B8" w:rsidP="00803A8E">
      <w:pPr>
        <w:pStyle w:val="NoSpacing"/>
        <w:rPr>
          <w:rFonts w:ascii="Times New Roman" w:hAnsi="Times New Roman" w:cs="Times New Roman"/>
          <w:sz w:val="28"/>
          <w:szCs w:val="28"/>
        </w:rPr>
      </w:pPr>
      <w:r>
        <w:rPr>
          <w:rFonts w:ascii="Times New Roman" w:hAnsi="Times New Roman" w:cs="Times New Roman"/>
          <w:sz w:val="28"/>
          <w:szCs w:val="28"/>
        </w:rPr>
        <w:t>July</w:t>
      </w:r>
      <w:r w:rsidR="0071371F">
        <w:rPr>
          <w:rFonts w:ascii="Times New Roman" w:hAnsi="Times New Roman" w:cs="Times New Roman"/>
          <w:sz w:val="28"/>
          <w:szCs w:val="28"/>
        </w:rPr>
        <w:t xml:space="preserve"> 06</w:t>
      </w:r>
      <w:r w:rsidR="00803A8E" w:rsidRPr="00803A8E">
        <w:rPr>
          <w:rFonts w:ascii="Times New Roman" w:hAnsi="Times New Roman" w:cs="Times New Roman"/>
          <w:sz w:val="28"/>
          <w:szCs w:val="28"/>
        </w:rPr>
        <w:t>, 2018</w:t>
      </w:r>
      <w:r w:rsidR="00803A8E" w:rsidRPr="00803A8E">
        <w:rPr>
          <w:rFonts w:ascii="Times New Roman" w:hAnsi="Times New Roman" w:cs="Times New Roman"/>
          <w:sz w:val="28"/>
          <w:szCs w:val="28"/>
        </w:rPr>
        <w:tab/>
      </w:r>
      <w:r w:rsidR="00803A8E" w:rsidRPr="00803A8E">
        <w:rPr>
          <w:rFonts w:ascii="Times New Roman" w:hAnsi="Times New Roman" w:cs="Times New Roman"/>
          <w:sz w:val="28"/>
          <w:szCs w:val="28"/>
        </w:rPr>
        <w:tab/>
      </w:r>
      <w:r w:rsidR="00803A8E" w:rsidRPr="00803A8E">
        <w:rPr>
          <w:rFonts w:ascii="Times New Roman" w:hAnsi="Times New Roman" w:cs="Times New Roman"/>
          <w:sz w:val="28"/>
          <w:szCs w:val="28"/>
        </w:rPr>
        <w:tab/>
      </w:r>
      <w:r w:rsidR="00803A8E" w:rsidRPr="00803A8E">
        <w:rPr>
          <w:rFonts w:ascii="Times New Roman" w:hAnsi="Times New Roman" w:cs="Times New Roman"/>
          <w:sz w:val="28"/>
          <w:szCs w:val="28"/>
        </w:rPr>
        <w:tab/>
      </w:r>
      <w:r w:rsidR="00803A8E" w:rsidRPr="00803A8E">
        <w:rPr>
          <w:rFonts w:ascii="Times New Roman" w:hAnsi="Times New Roman" w:cs="Times New Roman"/>
          <w:sz w:val="28"/>
          <w:szCs w:val="28"/>
        </w:rPr>
        <w:tab/>
        <w:t>LokPal (Ombudsman)</w:t>
      </w:r>
    </w:p>
    <w:p w:rsidR="00803A8E" w:rsidRPr="00803A8E" w:rsidRDefault="00803A8E" w:rsidP="00803A8E">
      <w:pPr>
        <w:pStyle w:val="NoSpacing"/>
        <w:rPr>
          <w:rFonts w:ascii="Times New Roman" w:hAnsi="Times New Roman" w:cs="Times New Roman"/>
          <w:b/>
          <w:sz w:val="28"/>
          <w:szCs w:val="28"/>
        </w:rPr>
      </w:pPr>
      <w:r w:rsidRPr="00803A8E">
        <w:rPr>
          <w:rFonts w:ascii="Times New Roman" w:hAnsi="Times New Roman" w:cs="Times New Roman"/>
          <w:sz w:val="28"/>
          <w:szCs w:val="28"/>
        </w:rPr>
        <w:t>S.A.S. Nagar (Mohali)</w:t>
      </w:r>
      <w:r w:rsidRPr="00803A8E">
        <w:rPr>
          <w:rFonts w:ascii="Times New Roman" w:hAnsi="Times New Roman" w:cs="Times New Roman"/>
          <w:sz w:val="28"/>
          <w:szCs w:val="28"/>
        </w:rPr>
        <w:tab/>
      </w:r>
      <w:r w:rsidRPr="00803A8E">
        <w:rPr>
          <w:rFonts w:ascii="Times New Roman" w:hAnsi="Times New Roman" w:cs="Times New Roman"/>
          <w:sz w:val="28"/>
          <w:szCs w:val="28"/>
        </w:rPr>
        <w:tab/>
      </w:r>
      <w:r w:rsidRPr="00803A8E">
        <w:rPr>
          <w:rFonts w:ascii="Times New Roman" w:hAnsi="Times New Roman" w:cs="Times New Roman"/>
          <w:sz w:val="28"/>
          <w:szCs w:val="28"/>
        </w:rPr>
        <w:tab/>
      </w:r>
      <w:r w:rsidR="00EF1B18">
        <w:rPr>
          <w:rFonts w:ascii="Times New Roman" w:hAnsi="Times New Roman" w:cs="Times New Roman"/>
          <w:sz w:val="28"/>
          <w:szCs w:val="28"/>
        </w:rPr>
        <w:tab/>
      </w:r>
      <w:r w:rsidRPr="00803A8E">
        <w:rPr>
          <w:rFonts w:ascii="Times New Roman" w:hAnsi="Times New Roman" w:cs="Times New Roman"/>
          <w:sz w:val="28"/>
          <w:szCs w:val="28"/>
        </w:rPr>
        <w:t>Electricity, Punjab.</w:t>
      </w:r>
    </w:p>
    <w:p w:rsidR="00803A8E" w:rsidRPr="00803A8E" w:rsidRDefault="00803A8E" w:rsidP="00803A8E">
      <w:pPr>
        <w:spacing w:line="480" w:lineRule="auto"/>
        <w:jc w:val="both"/>
        <w:rPr>
          <w:rFonts w:ascii="Times New Roman" w:hAnsi="Times New Roman" w:cs="Times New Roman"/>
          <w:sz w:val="28"/>
          <w:szCs w:val="28"/>
        </w:rPr>
      </w:pPr>
    </w:p>
    <w:p w:rsidR="00803A8E" w:rsidRPr="00803A8E" w:rsidRDefault="00803A8E" w:rsidP="00803A8E">
      <w:pPr>
        <w:rPr>
          <w:rFonts w:ascii="Times New Roman" w:hAnsi="Times New Roman" w:cs="Times New Roman"/>
          <w:sz w:val="28"/>
          <w:szCs w:val="28"/>
        </w:rPr>
      </w:pPr>
    </w:p>
    <w:p w:rsidR="00803A8E" w:rsidRPr="00803A8E" w:rsidRDefault="00803A8E" w:rsidP="00D30FDE">
      <w:pPr>
        <w:pStyle w:val="ListParagraph"/>
        <w:spacing w:line="480" w:lineRule="auto"/>
        <w:ind w:left="0" w:right="26"/>
        <w:jc w:val="both"/>
        <w:rPr>
          <w:rFonts w:ascii="Times New Roman" w:hAnsi="Times New Roman" w:cs="Times New Roman"/>
          <w:sz w:val="28"/>
          <w:szCs w:val="28"/>
        </w:rPr>
      </w:pPr>
    </w:p>
    <w:p w:rsidR="00183AD4" w:rsidRPr="00803A8E" w:rsidRDefault="00183AD4" w:rsidP="00526BA9">
      <w:pPr>
        <w:pStyle w:val="ListParagraph"/>
        <w:spacing w:line="480" w:lineRule="auto"/>
        <w:ind w:left="0" w:firstLine="360"/>
        <w:jc w:val="both"/>
        <w:rPr>
          <w:rFonts w:ascii="Times New Roman" w:hAnsi="Times New Roman" w:cs="Times New Roman"/>
          <w:b/>
          <w:i/>
          <w:sz w:val="28"/>
          <w:szCs w:val="28"/>
        </w:rPr>
      </w:pPr>
    </w:p>
    <w:p w:rsidR="006423C4" w:rsidRPr="00803A8E" w:rsidRDefault="006423C4" w:rsidP="00A32504">
      <w:pPr>
        <w:spacing w:line="480" w:lineRule="auto"/>
        <w:jc w:val="both"/>
        <w:rPr>
          <w:rFonts w:ascii="Times New Roman" w:hAnsi="Times New Roman" w:cs="Times New Roman"/>
          <w:i/>
          <w:sz w:val="28"/>
          <w:szCs w:val="28"/>
        </w:rPr>
      </w:pPr>
    </w:p>
    <w:p w:rsidR="00A32504" w:rsidRPr="00803A8E" w:rsidRDefault="00A32504" w:rsidP="00A32504">
      <w:pPr>
        <w:spacing w:line="480" w:lineRule="auto"/>
        <w:jc w:val="both"/>
        <w:rPr>
          <w:rFonts w:ascii="Times New Roman" w:hAnsi="Times New Roman" w:cs="Times New Roman"/>
          <w:b/>
          <w:i/>
          <w:sz w:val="28"/>
          <w:szCs w:val="28"/>
        </w:rPr>
      </w:pPr>
    </w:p>
    <w:p w:rsidR="00A32504" w:rsidRPr="00803A8E" w:rsidRDefault="00A32504" w:rsidP="00A32504">
      <w:pPr>
        <w:spacing w:line="480" w:lineRule="auto"/>
        <w:jc w:val="both"/>
        <w:rPr>
          <w:rFonts w:ascii="Times New Roman" w:hAnsi="Times New Roman" w:cs="Times New Roman"/>
          <w:b/>
          <w:sz w:val="28"/>
          <w:szCs w:val="28"/>
        </w:rPr>
      </w:pPr>
    </w:p>
    <w:p w:rsidR="00A32504" w:rsidRPr="00803A8E" w:rsidRDefault="00A32504" w:rsidP="00A32504">
      <w:pPr>
        <w:spacing w:line="480" w:lineRule="auto"/>
        <w:jc w:val="both"/>
        <w:rPr>
          <w:rFonts w:ascii="Times New Roman" w:hAnsi="Times New Roman" w:cs="Times New Roman"/>
          <w:b/>
          <w:sz w:val="28"/>
          <w:szCs w:val="28"/>
        </w:rPr>
      </w:pPr>
    </w:p>
    <w:p w:rsidR="006423C4" w:rsidRPr="00803A8E" w:rsidRDefault="006423C4" w:rsidP="006423C4">
      <w:pPr>
        <w:spacing w:line="480" w:lineRule="auto"/>
        <w:ind w:left="720" w:firstLine="720"/>
        <w:jc w:val="both"/>
        <w:rPr>
          <w:rFonts w:ascii="Times New Roman" w:hAnsi="Times New Roman" w:cs="Times New Roman"/>
          <w:sz w:val="28"/>
          <w:szCs w:val="28"/>
        </w:rPr>
      </w:pPr>
    </w:p>
    <w:p w:rsidR="00AB1DAF" w:rsidRPr="00803A8E" w:rsidRDefault="00AB1DAF" w:rsidP="00880EA8">
      <w:pPr>
        <w:pStyle w:val="ListBullet"/>
        <w:numPr>
          <w:ilvl w:val="0"/>
          <w:numId w:val="0"/>
        </w:numPr>
        <w:spacing w:line="480" w:lineRule="auto"/>
        <w:ind w:firstLine="720"/>
        <w:jc w:val="both"/>
        <w:rPr>
          <w:rFonts w:ascii="Times New Roman" w:hAnsi="Times New Roman" w:cs="Times New Roman"/>
          <w:i/>
          <w:sz w:val="28"/>
          <w:szCs w:val="28"/>
        </w:rPr>
      </w:pPr>
    </w:p>
    <w:sectPr w:rsidR="00AB1DAF" w:rsidRPr="00803A8E" w:rsidSect="003F07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184" w:rsidRDefault="00E61184" w:rsidP="00DA5457">
      <w:pPr>
        <w:spacing w:after="0" w:line="240" w:lineRule="auto"/>
      </w:pPr>
      <w:r>
        <w:separator/>
      </w:r>
    </w:p>
  </w:endnote>
  <w:endnote w:type="continuationSeparator" w:id="1">
    <w:p w:rsidR="00E61184" w:rsidRDefault="00E61184" w:rsidP="00DA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F2" w:rsidRDefault="00444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F2" w:rsidRDefault="004446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F2" w:rsidRDefault="00444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184" w:rsidRDefault="00E61184" w:rsidP="00DA5457">
      <w:pPr>
        <w:spacing w:after="0" w:line="240" w:lineRule="auto"/>
      </w:pPr>
      <w:r>
        <w:separator/>
      </w:r>
    </w:p>
  </w:footnote>
  <w:footnote w:type="continuationSeparator" w:id="1">
    <w:p w:rsidR="00E61184" w:rsidRDefault="00E61184" w:rsidP="00DA5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F2" w:rsidRDefault="004446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35516" o:spid="_x0000_s6146"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9751"/>
      <w:docPartObj>
        <w:docPartGallery w:val="Page Numbers (Top of Page)"/>
        <w:docPartUnique/>
      </w:docPartObj>
    </w:sdtPr>
    <w:sdtContent>
      <w:p w:rsidR="00E16092" w:rsidRDefault="004446F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35517" o:spid="_x0000_s614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w:t>
          </w:r>
        </w:fldSimple>
      </w:p>
    </w:sdtContent>
  </w:sdt>
  <w:p w:rsidR="00E16092" w:rsidRDefault="00E160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F2" w:rsidRDefault="004446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35515" o:spid="_x0000_s6145"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2CAB1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E4973"/>
    <w:multiLevelType w:val="hybridMultilevel"/>
    <w:tmpl w:val="7F08E2CA"/>
    <w:lvl w:ilvl="0" w:tplc="1234B14E">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02896498"/>
    <w:multiLevelType w:val="hybridMultilevel"/>
    <w:tmpl w:val="C5165BBA"/>
    <w:lvl w:ilvl="0" w:tplc="D4A8E814">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nsid w:val="09E12393"/>
    <w:multiLevelType w:val="hybridMultilevel"/>
    <w:tmpl w:val="60CCD3DA"/>
    <w:lvl w:ilvl="0" w:tplc="0BC27732">
      <w:start w:val="1"/>
      <w:numFmt w:val="lowerRoman"/>
      <w:lvlText w:val="(%1)"/>
      <w:lvlJc w:val="left"/>
      <w:pPr>
        <w:ind w:left="1647" w:hanging="720"/>
      </w:pPr>
      <w:rPr>
        <w:rFonts w:hint="default"/>
        <w:b/>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
    <w:nsid w:val="0A3D77FB"/>
    <w:multiLevelType w:val="hybridMultilevel"/>
    <w:tmpl w:val="24EE1AAC"/>
    <w:lvl w:ilvl="0" w:tplc="98C6786C">
      <w:start w:val="2"/>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3D538B"/>
    <w:multiLevelType w:val="hybridMultilevel"/>
    <w:tmpl w:val="312E213C"/>
    <w:lvl w:ilvl="0" w:tplc="73306C60">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216980"/>
    <w:multiLevelType w:val="hybridMultilevel"/>
    <w:tmpl w:val="7CBE216A"/>
    <w:lvl w:ilvl="0" w:tplc="5F629862">
      <w:start w:val="1"/>
      <w:numFmt w:val="lowerRoman"/>
      <w:lvlText w:val="(%1)"/>
      <w:lvlJc w:val="left"/>
      <w:pPr>
        <w:ind w:left="1110" w:hanging="360"/>
      </w:pPr>
      <w:rPr>
        <w:rFonts w:ascii="Times New Roman" w:eastAsiaTheme="minorEastAsia" w:hAnsi="Times New Roman" w:cs="Times New Roman"/>
        <w:b/>
      </w:rPr>
    </w:lvl>
    <w:lvl w:ilvl="1" w:tplc="40090019">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7">
    <w:nsid w:val="316D5437"/>
    <w:multiLevelType w:val="hybridMultilevel"/>
    <w:tmpl w:val="7DA8F3C8"/>
    <w:lvl w:ilvl="0" w:tplc="A1301BA8">
      <w:start w:val="1"/>
      <w:numFmt w:val="lowerRoman"/>
      <w:lvlText w:val="(%1)"/>
      <w:lvlJc w:val="left"/>
      <w:pPr>
        <w:ind w:left="1647" w:hanging="72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8">
    <w:nsid w:val="32D142AE"/>
    <w:multiLevelType w:val="hybridMultilevel"/>
    <w:tmpl w:val="0852A378"/>
    <w:lvl w:ilvl="0" w:tplc="E576A51A">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81700CF"/>
    <w:multiLevelType w:val="hybridMultilevel"/>
    <w:tmpl w:val="82C2DE4C"/>
    <w:lvl w:ilvl="0" w:tplc="13B8FD56">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291F53"/>
    <w:multiLevelType w:val="hybridMultilevel"/>
    <w:tmpl w:val="58C4D142"/>
    <w:lvl w:ilvl="0" w:tplc="0B8C58DC">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1">
    <w:nsid w:val="50010B65"/>
    <w:multiLevelType w:val="hybridMultilevel"/>
    <w:tmpl w:val="EAA8AF98"/>
    <w:lvl w:ilvl="0" w:tplc="8C10B55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DB665B"/>
    <w:multiLevelType w:val="hybridMultilevel"/>
    <w:tmpl w:val="63D2D06A"/>
    <w:lvl w:ilvl="0" w:tplc="E864D0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9"/>
  </w:num>
  <w:num w:numId="6">
    <w:abstractNumId w:val="11"/>
  </w:num>
  <w:num w:numId="7">
    <w:abstractNumId w:val="4"/>
  </w:num>
  <w:num w:numId="8">
    <w:abstractNumId w:val="5"/>
  </w:num>
  <w:num w:numId="9">
    <w:abstractNumId w:val="0"/>
  </w:num>
  <w:num w:numId="10">
    <w:abstractNumId w:val="12"/>
  </w:num>
  <w:num w:numId="11">
    <w:abstractNumId w:val="1"/>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3F0735"/>
    <w:rsid w:val="00005325"/>
    <w:rsid w:val="00010BBC"/>
    <w:rsid w:val="00022BD1"/>
    <w:rsid w:val="00032819"/>
    <w:rsid w:val="00033741"/>
    <w:rsid w:val="00033A18"/>
    <w:rsid w:val="00046193"/>
    <w:rsid w:val="00053279"/>
    <w:rsid w:val="0005725B"/>
    <w:rsid w:val="0006249C"/>
    <w:rsid w:val="00063D73"/>
    <w:rsid w:val="00077E6C"/>
    <w:rsid w:val="000811CF"/>
    <w:rsid w:val="000B53E1"/>
    <w:rsid w:val="0010131C"/>
    <w:rsid w:val="00136A47"/>
    <w:rsid w:val="00146801"/>
    <w:rsid w:val="00152CC5"/>
    <w:rsid w:val="00171F65"/>
    <w:rsid w:val="00182FA6"/>
    <w:rsid w:val="00183369"/>
    <w:rsid w:val="00183AD4"/>
    <w:rsid w:val="00197D09"/>
    <w:rsid w:val="001A2749"/>
    <w:rsid w:val="001A58EE"/>
    <w:rsid w:val="001A601B"/>
    <w:rsid w:val="001A7D49"/>
    <w:rsid w:val="001C3BD1"/>
    <w:rsid w:val="001C7334"/>
    <w:rsid w:val="001F7810"/>
    <w:rsid w:val="00204E9F"/>
    <w:rsid w:val="002164E0"/>
    <w:rsid w:val="002425E4"/>
    <w:rsid w:val="00281AF9"/>
    <w:rsid w:val="00283DEF"/>
    <w:rsid w:val="00292EE0"/>
    <w:rsid w:val="00293729"/>
    <w:rsid w:val="00295261"/>
    <w:rsid w:val="002A4E78"/>
    <w:rsid w:val="002B2F70"/>
    <w:rsid w:val="002C1579"/>
    <w:rsid w:val="002D7ADF"/>
    <w:rsid w:val="002E43D6"/>
    <w:rsid w:val="002E53D8"/>
    <w:rsid w:val="002F2A6D"/>
    <w:rsid w:val="002F6EEB"/>
    <w:rsid w:val="0032010F"/>
    <w:rsid w:val="0032719F"/>
    <w:rsid w:val="0033608D"/>
    <w:rsid w:val="00345A18"/>
    <w:rsid w:val="00346522"/>
    <w:rsid w:val="0037257E"/>
    <w:rsid w:val="00394A80"/>
    <w:rsid w:val="003B48F4"/>
    <w:rsid w:val="003E0E45"/>
    <w:rsid w:val="003F0735"/>
    <w:rsid w:val="003F4F56"/>
    <w:rsid w:val="00423B17"/>
    <w:rsid w:val="004446F2"/>
    <w:rsid w:val="00445FED"/>
    <w:rsid w:val="004525AE"/>
    <w:rsid w:val="0046507E"/>
    <w:rsid w:val="004B48E4"/>
    <w:rsid w:val="004C177D"/>
    <w:rsid w:val="004C3592"/>
    <w:rsid w:val="004E0FA9"/>
    <w:rsid w:val="00502EB9"/>
    <w:rsid w:val="005107E2"/>
    <w:rsid w:val="005167E6"/>
    <w:rsid w:val="00526BA9"/>
    <w:rsid w:val="005360C8"/>
    <w:rsid w:val="005369C0"/>
    <w:rsid w:val="00555203"/>
    <w:rsid w:val="005636C6"/>
    <w:rsid w:val="0057735B"/>
    <w:rsid w:val="005A02E0"/>
    <w:rsid w:val="005C523C"/>
    <w:rsid w:val="005D29FF"/>
    <w:rsid w:val="005E114D"/>
    <w:rsid w:val="005E5808"/>
    <w:rsid w:val="005F5652"/>
    <w:rsid w:val="00603836"/>
    <w:rsid w:val="00614D15"/>
    <w:rsid w:val="006170F5"/>
    <w:rsid w:val="00620E51"/>
    <w:rsid w:val="00622F87"/>
    <w:rsid w:val="006423C4"/>
    <w:rsid w:val="00646B0B"/>
    <w:rsid w:val="006531D2"/>
    <w:rsid w:val="00662961"/>
    <w:rsid w:val="00665C9B"/>
    <w:rsid w:val="006940A9"/>
    <w:rsid w:val="00695C23"/>
    <w:rsid w:val="006B04E2"/>
    <w:rsid w:val="006B6B0A"/>
    <w:rsid w:val="006D6A9E"/>
    <w:rsid w:val="006E7AD5"/>
    <w:rsid w:val="006E7DFD"/>
    <w:rsid w:val="006F1F4C"/>
    <w:rsid w:val="006F617A"/>
    <w:rsid w:val="00710D37"/>
    <w:rsid w:val="00711BF7"/>
    <w:rsid w:val="0071371F"/>
    <w:rsid w:val="00730F42"/>
    <w:rsid w:val="0073545E"/>
    <w:rsid w:val="007400DF"/>
    <w:rsid w:val="00750AB5"/>
    <w:rsid w:val="00754387"/>
    <w:rsid w:val="00782401"/>
    <w:rsid w:val="00793883"/>
    <w:rsid w:val="00795812"/>
    <w:rsid w:val="007A0087"/>
    <w:rsid w:val="007A0AF9"/>
    <w:rsid w:val="007B5197"/>
    <w:rsid w:val="007C092B"/>
    <w:rsid w:val="007C0E3A"/>
    <w:rsid w:val="007C37F3"/>
    <w:rsid w:val="007D1238"/>
    <w:rsid w:val="007E0251"/>
    <w:rsid w:val="007F5BF7"/>
    <w:rsid w:val="007F6371"/>
    <w:rsid w:val="007F7407"/>
    <w:rsid w:val="00802ED0"/>
    <w:rsid w:val="00803A8E"/>
    <w:rsid w:val="0080444C"/>
    <w:rsid w:val="008047AE"/>
    <w:rsid w:val="00826F5A"/>
    <w:rsid w:val="00827915"/>
    <w:rsid w:val="00834932"/>
    <w:rsid w:val="00836218"/>
    <w:rsid w:val="0084636F"/>
    <w:rsid w:val="00880EA8"/>
    <w:rsid w:val="00883778"/>
    <w:rsid w:val="008913DB"/>
    <w:rsid w:val="00891BE5"/>
    <w:rsid w:val="008A6A8D"/>
    <w:rsid w:val="008E7335"/>
    <w:rsid w:val="008F0C74"/>
    <w:rsid w:val="00902E09"/>
    <w:rsid w:val="00905C37"/>
    <w:rsid w:val="009452F9"/>
    <w:rsid w:val="00960AF7"/>
    <w:rsid w:val="00991A5C"/>
    <w:rsid w:val="009A5C75"/>
    <w:rsid w:val="009B0A23"/>
    <w:rsid w:val="009F4F72"/>
    <w:rsid w:val="009F51E6"/>
    <w:rsid w:val="009F5522"/>
    <w:rsid w:val="009F6ECC"/>
    <w:rsid w:val="00A06142"/>
    <w:rsid w:val="00A26DAF"/>
    <w:rsid w:val="00A32504"/>
    <w:rsid w:val="00A3755F"/>
    <w:rsid w:val="00A50D5F"/>
    <w:rsid w:val="00A55398"/>
    <w:rsid w:val="00A57B58"/>
    <w:rsid w:val="00A64275"/>
    <w:rsid w:val="00A97889"/>
    <w:rsid w:val="00AA1842"/>
    <w:rsid w:val="00AB1DAF"/>
    <w:rsid w:val="00AB2FC8"/>
    <w:rsid w:val="00AB4FA5"/>
    <w:rsid w:val="00AB7C6E"/>
    <w:rsid w:val="00AC3745"/>
    <w:rsid w:val="00AD482B"/>
    <w:rsid w:val="00AE1549"/>
    <w:rsid w:val="00AE5857"/>
    <w:rsid w:val="00AE69A7"/>
    <w:rsid w:val="00AF0A70"/>
    <w:rsid w:val="00B00D1D"/>
    <w:rsid w:val="00B018D5"/>
    <w:rsid w:val="00B04572"/>
    <w:rsid w:val="00B2374B"/>
    <w:rsid w:val="00B379B2"/>
    <w:rsid w:val="00B440F5"/>
    <w:rsid w:val="00B474DA"/>
    <w:rsid w:val="00B94ED8"/>
    <w:rsid w:val="00B96AD8"/>
    <w:rsid w:val="00BB6ED9"/>
    <w:rsid w:val="00BD3368"/>
    <w:rsid w:val="00BD3BA4"/>
    <w:rsid w:val="00C17924"/>
    <w:rsid w:val="00C2110E"/>
    <w:rsid w:val="00C251CB"/>
    <w:rsid w:val="00C3702C"/>
    <w:rsid w:val="00C455B0"/>
    <w:rsid w:val="00C47E87"/>
    <w:rsid w:val="00C70883"/>
    <w:rsid w:val="00C719B6"/>
    <w:rsid w:val="00C74E9D"/>
    <w:rsid w:val="00C81160"/>
    <w:rsid w:val="00C82A97"/>
    <w:rsid w:val="00C83DD4"/>
    <w:rsid w:val="00C904A3"/>
    <w:rsid w:val="00C907FC"/>
    <w:rsid w:val="00C914A1"/>
    <w:rsid w:val="00C93CC8"/>
    <w:rsid w:val="00C94BAB"/>
    <w:rsid w:val="00C96721"/>
    <w:rsid w:val="00CA6BB6"/>
    <w:rsid w:val="00CA6C80"/>
    <w:rsid w:val="00D30FDE"/>
    <w:rsid w:val="00D44B9D"/>
    <w:rsid w:val="00D576EB"/>
    <w:rsid w:val="00D92CA4"/>
    <w:rsid w:val="00DA5457"/>
    <w:rsid w:val="00DB1CB1"/>
    <w:rsid w:val="00DB7657"/>
    <w:rsid w:val="00DD3F13"/>
    <w:rsid w:val="00DD4EA7"/>
    <w:rsid w:val="00E01F53"/>
    <w:rsid w:val="00E0497E"/>
    <w:rsid w:val="00E04FB3"/>
    <w:rsid w:val="00E13A5E"/>
    <w:rsid w:val="00E16092"/>
    <w:rsid w:val="00E25291"/>
    <w:rsid w:val="00E467A3"/>
    <w:rsid w:val="00E5044D"/>
    <w:rsid w:val="00E61184"/>
    <w:rsid w:val="00E63172"/>
    <w:rsid w:val="00E63DAF"/>
    <w:rsid w:val="00E66687"/>
    <w:rsid w:val="00EC78A5"/>
    <w:rsid w:val="00EE77FE"/>
    <w:rsid w:val="00EF0296"/>
    <w:rsid w:val="00EF1B18"/>
    <w:rsid w:val="00F018B8"/>
    <w:rsid w:val="00F142E7"/>
    <w:rsid w:val="00F2469B"/>
    <w:rsid w:val="00F52ABF"/>
    <w:rsid w:val="00F6315C"/>
    <w:rsid w:val="00F85614"/>
    <w:rsid w:val="00FB2E0E"/>
    <w:rsid w:val="00FC60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735"/>
    <w:pPr>
      <w:spacing w:after="0" w:line="240" w:lineRule="auto"/>
    </w:pPr>
  </w:style>
  <w:style w:type="paragraph" w:styleId="ListParagraph">
    <w:name w:val="List Paragraph"/>
    <w:basedOn w:val="Normal"/>
    <w:uiPriority w:val="34"/>
    <w:qFormat/>
    <w:rsid w:val="00E25291"/>
    <w:pPr>
      <w:ind w:left="720"/>
      <w:contextualSpacing/>
    </w:pPr>
  </w:style>
  <w:style w:type="paragraph" w:styleId="Header">
    <w:name w:val="header"/>
    <w:basedOn w:val="Normal"/>
    <w:link w:val="HeaderChar"/>
    <w:uiPriority w:val="99"/>
    <w:unhideWhenUsed/>
    <w:rsid w:val="00DA5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457"/>
  </w:style>
  <w:style w:type="paragraph" w:styleId="Footer">
    <w:name w:val="footer"/>
    <w:basedOn w:val="Normal"/>
    <w:link w:val="FooterChar"/>
    <w:uiPriority w:val="99"/>
    <w:semiHidden/>
    <w:unhideWhenUsed/>
    <w:rsid w:val="00DA54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5457"/>
  </w:style>
  <w:style w:type="paragraph" w:styleId="NormalWeb">
    <w:name w:val="Normal (Web)"/>
    <w:basedOn w:val="Normal"/>
    <w:uiPriority w:val="99"/>
    <w:unhideWhenUsed/>
    <w:rsid w:val="00B94ED8"/>
    <w:pPr>
      <w:spacing w:before="100" w:beforeAutospacing="1" w:after="119"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730F42"/>
    <w:pPr>
      <w:numPr>
        <w:numId w:val="9"/>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9023-1A69-47FC-B5CB-2980F916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20</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216</cp:revision>
  <cp:lastPrinted>2018-07-06T10:28:00Z</cp:lastPrinted>
  <dcterms:created xsi:type="dcterms:W3CDTF">2018-07-02T04:48:00Z</dcterms:created>
  <dcterms:modified xsi:type="dcterms:W3CDTF">2018-07-06T11:04:00Z</dcterms:modified>
</cp:coreProperties>
</file>